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93B2F" w14:textId="47140241" w:rsidR="004D0888" w:rsidRPr="000D241A" w:rsidRDefault="000E745E" w:rsidP="004D0888">
      <w:pPr>
        <w:pStyle w:val="Title"/>
        <w:tabs>
          <w:tab w:val="center" w:pos="4650"/>
          <w:tab w:val="left" w:pos="6480"/>
        </w:tabs>
        <w:spacing w:before="0" w:after="0" w:afterAutospacing="0"/>
        <w:contextualSpacing w:val="0"/>
        <w:rPr>
          <w:iCs/>
          <w:spacing w:val="0"/>
        </w:rPr>
      </w:pPr>
      <w:r>
        <w:rPr>
          <w:iCs/>
          <w:spacing w:val="0"/>
        </w:rPr>
        <w:t>NOMAS LĪGUMS Nr.</w:t>
      </w:r>
      <w:r w:rsidR="00D106B8">
        <w:rPr>
          <w:iCs/>
          <w:spacing w:val="0"/>
        </w:rPr>
        <w:t xml:space="preserve"> </w:t>
      </w:r>
      <w:permStart w:id="2134181951" w:edGrp="everyone"/>
      <w:r w:rsidR="00D538CE">
        <w:rPr>
          <w:iCs/>
          <w:spacing w:val="0"/>
        </w:rPr>
        <w:t>____</w:t>
      </w:r>
      <w:r w:rsidR="00D538CE" w:rsidRPr="000D241A">
        <w:rPr>
          <w:iCs/>
          <w:spacing w:val="0"/>
        </w:rPr>
        <w:t>_</w:t>
      </w:r>
      <w:permEnd w:id="2134181951"/>
    </w:p>
    <w:p w14:paraId="773041A1" w14:textId="77777777" w:rsidR="004D0888" w:rsidRPr="000D241A" w:rsidRDefault="004D0888" w:rsidP="004D0888">
      <w:pPr>
        <w:rPr>
          <w:w w:val="101"/>
        </w:rPr>
      </w:pPr>
    </w:p>
    <w:p w14:paraId="1152A93D" w14:textId="77777777" w:rsidR="001126A3" w:rsidRDefault="001126A3" w:rsidP="001126A3">
      <w:pPr>
        <w:rPr>
          <w:w w:val="101"/>
        </w:rPr>
      </w:pPr>
      <w:r>
        <w:rPr>
          <w:w w:val="101"/>
        </w:rPr>
        <w:t>Rīgā,</w:t>
      </w:r>
      <w:permStart w:id="3498166" w:edGrp="everyone"/>
      <w:r>
        <w:rPr>
          <w:w w:val="101"/>
        </w:rPr>
        <w:t xml:space="preserve"> 202_. gada ___. ______ </w:t>
      </w:r>
      <w:r>
        <w:rPr>
          <w:color w:val="FF0000"/>
          <w:w w:val="101"/>
        </w:rPr>
        <w:t>/</w:t>
      </w:r>
      <w:r>
        <w:rPr>
          <w:bCs/>
          <w:iCs/>
          <w:color w:val="FF0000"/>
          <w:w w:val="101"/>
        </w:rPr>
        <w:t xml:space="preserve"> dokumenta parakstīšanas datums ir pēdējā pievienotā droša elektroniskā paraksta un tā laika zīmoga datums.</w:t>
      </w:r>
      <w:permEnd w:id="3498166"/>
    </w:p>
    <w:p w14:paraId="2B33446E" w14:textId="77777777" w:rsidR="004D0888" w:rsidRPr="000D241A" w:rsidRDefault="004D0888" w:rsidP="004D0888">
      <w:pPr>
        <w:rPr>
          <w:w w:val="101"/>
        </w:rPr>
      </w:pPr>
    </w:p>
    <w:p w14:paraId="68D4FD6F" w14:textId="69532E56" w:rsidR="004D0888" w:rsidRPr="000D241A" w:rsidRDefault="004D0888" w:rsidP="004D0888">
      <w:pPr>
        <w:ind w:firstLine="720"/>
        <w:rPr>
          <w:w w:val="101"/>
        </w:rPr>
      </w:pPr>
      <w:r w:rsidRPr="000D241A">
        <w:rPr>
          <w:b/>
          <w:w w:val="101"/>
        </w:rPr>
        <w:t>SIA „Rīgas nami”</w:t>
      </w:r>
      <w:r w:rsidRPr="000D241A">
        <w:rPr>
          <w:w w:val="101"/>
        </w:rPr>
        <w:t>,</w:t>
      </w:r>
      <w:r w:rsidRPr="000D241A">
        <w:rPr>
          <w:b/>
          <w:w w:val="101"/>
        </w:rPr>
        <w:t xml:space="preserve"> </w:t>
      </w:r>
      <w:r w:rsidRPr="000D241A">
        <w:rPr>
          <w:w w:val="101"/>
        </w:rPr>
        <w:t xml:space="preserve">reģistrācijas Nr. 40003109638 (turpmāk – Iznomātājs), kuras vārdā saskaņā ar </w:t>
      </w:r>
      <w:permStart w:id="1425353105" w:edGrp="everyone"/>
      <w:r w:rsidR="007A7100" w:rsidRPr="005E6D47">
        <w:rPr>
          <w:bCs/>
        </w:rPr>
        <w:t xml:space="preserve">2021. gada 18. oktobra pilnvaru Nr. </w:t>
      </w:r>
      <w:r w:rsidR="007A7100" w:rsidRPr="005E6D47">
        <w:rPr>
          <w:noProof/>
        </w:rPr>
        <w:t xml:space="preserve">RN-2021-52-pv/2.6 </w:t>
      </w:r>
      <w:r w:rsidR="007A7100" w:rsidRPr="005E6D47">
        <w:rPr>
          <w:w w:val="101"/>
        </w:rPr>
        <w:t xml:space="preserve">rīkojas </w:t>
      </w:r>
      <w:r w:rsidR="007A7100">
        <w:rPr>
          <w:w w:val="101"/>
        </w:rPr>
        <w:t xml:space="preserve">tās </w:t>
      </w:r>
      <w:r w:rsidR="007A7100" w:rsidRPr="005E6D47">
        <w:t xml:space="preserve">Nekustamo īpašumu pārvaldīšanas un iznomāšanas pārvaldes direktore </w:t>
      </w:r>
      <w:r w:rsidR="007A7100" w:rsidRPr="00975A93">
        <w:rPr>
          <w:bCs/>
        </w:rPr>
        <w:t>Rigond</w:t>
      </w:r>
      <w:r w:rsidR="007A7100">
        <w:rPr>
          <w:bCs/>
        </w:rPr>
        <w:t>a</w:t>
      </w:r>
      <w:r w:rsidR="007A7100" w:rsidRPr="00975A93">
        <w:rPr>
          <w:bCs/>
        </w:rPr>
        <w:t xml:space="preserve"> Rimš</w:t>
      </w:r>
      <w:r w:rsidR="007A7100">
        <w:rPr>
          <w:bCs/>
        </w:rPr>
        <w:t>a</w:t>
      </w:r>
      <w:r w:rsidR="007A7100">
        <w:rPr>
          <w:w w:val="101"/>
        </w:rPr>
        <w:t>,</w:t>
      </w:r>
      <w:r w:rsidRPr="000D241A">
        <w:rPr>
          <w:w w:val="101"/>
        </w:rPr>
        <w:t xml:space="preserve"> </w:t>
      </w:r>
      <w:permEnd w:id="1425353105"/>
      <w:r w:rsidRPr="000D241A">
        <w:rPr>
          <w:w w:val="101"/>
        </w:rPr>
        <w:t>no vienas puses, un</w:t>
      </w:r>
    </w:p>
    <w:p w14:paraId="4E0B847C" w14:textId="77777777" w:rsidR="004D0888" w:rsidRPr="000D241A" w:rsidRDefault="004D0888" w:rsidP="004D0888">
      <w:pPr>
        <w:ind w:firstLine="720"/>
      </w:pPr>
      <w:permStart w:id="413008198" w:edGrp="everyone"/>
      <w:r w:rsidRPr="000D241A">
        <w:rPr>
          <w:w w:val="101"/>
        </w:rPr>
        <w:t>_____</w:t>
      </w:r>
      <w:r w:rsidR="00890A88">
        <w:rPr>
          <w:w w:val="101"/>
        </w:rPr>
        <w:t>____________</w:t>
      </w:r>
      <w:r w:rsidRPr="000D241A">
        <w:rPr>
          <w:w w:val="101"/>
        </w:rPr>
        <w:t>, reģistrācijas Nr. </w:t>
      </w:r>
      <w:r w:rsidR="00890A88">
        <w:rPr>
          <w:w w:val="101"/>
        </w:rPr>
        <w:t xml:space="preserve">__________ / </w:t>
      </w:r>
      <w:r w:rsidRPr="000D241A">
        <w:rPr>
          <w:w w:val="101"/>
        </w:rPr>
        <w:t xml:space="preserve">personas kods </w:t>
      </w:r>
      <w:r w:rsidR="00890A88">
        <w:rPr>
          <w:w w:val="101"/>
        </w:rPr>
        <w:t>____________</w:t>
      </w:r>
      <w:r w:rsidRPr="000D241A">
        <w:rPr>
          <w:w w:val="101"/>
        </w:rPr>
        <w:t xml:space="preserve"> (turpmāk – Nomnieks), kura vārdā </w:t>
      </w:r>
      <w:r w:rsidR="00890A88">
        <w:rPr>
          <w:w w:val="101"/>
        </w:rPr>
        <w:t xml:space="preserve">saskaņā ar ______________ rīkojas tās </w:t>
      </w:r>
      <w:r w:rsidRPr="000D241A">
        <w:rPr>
          <w:w w:val="101"/>
        </w:rPr>
        <w:t>_______,</w:t>
      </w:r>
      <w:r w:rsidRPr="000D241A">
        <w:t xml:space="preserve"> no otras puses</w:t>
      </w:r>
      <w:permEnd w:id="413008198"/>
      <w:r w:rsidRPr="000D241A">
        <w:t>,</w:t>
      </w:r>
    </w:p>
    <w:p w14:paraId="2AE657E0" w14:textId="0103381D" w:rsidR="004D0888" w:rsidRPr="000D241A" w:rsidRDefault="004D0888" w:rsidP="004D0888">
      <w:pPr>
        <w:ind w:firstLine="567"/>
        <w:rPr>
          <w:w w:val="101"/>
        </w:rPr>
      </w:pPr>
      <w:r w:rsidRPr="000D241A">
        <w:rPr>
          <w:w w:val="101"/>
        </w:rPr>
        <w:t>turpmāk tekstā abi kopā saukti – Puses, bet katrs atsevišķi arī Puse, pamatojoties uz Iznomātāja Nekustamā īpašuma iznomāšanas komisijas 20</w:t>
      </w:r>
      <w:permStart w:id="243995502" w:edGrp="everyone"/>
      <w:r w:rsidR="008E0942">
        <w:rPr>
          <w:w w:val="101"/>
        </w:rPr>
        <w:t>22</w:t>
      </w:r>
      <w:permEnd w:id="243995502"/>
      <w:r w:rsidRPr="000D241A">
        <w:rPr>
          <w:w w:val="101"/>
        </w:rPr>
        <w:t xml:space="preserve">. gada </w:t>
      </w:r>
      <w:permStart w:id="835463458" w:edGrp="everyone"/>
      <w:r w:rsidRPr="000D241A">
        <w:rPr>
          <w:w w:val="101"/>
        </w:rPr>
        <w:t>__.</w:t>
      </w:r>
      <w:r w:rsidR="00890A88">
        <w:rPr>
          <w:w w:val="101"/>
        </w:rPr>
        <w:t> </w:t>
      </w:r>
      <w:r w:rsidRPr="000D241A">
        <w:rPr>
          <w:w w:val="101"/>
        </w:rPr>
        <w:t xml:space="preserve">________ </w:t>
      </w:r>
      <w:permEnd w:id="835463458"/>
      <w:r w:rsidRPr="000D241A">
        <w:rPr>
          <w:w w:val="101"/>
        </w:rPr>
        <w:t>lēmumu (protokols Nr. RN-</w:t>
      </w:r>
      <w:permStart w:id="1229857789" w:edGrp="everyone"/>
      <w:r w:rsidRPr="000D241A">
        <w:rPr>
          <w:w w:val="101"/>
        </w:rPr>
        <w:t>_________</w:t>
      </w:r>
      <w:permEnd w:id="1229857789"/>
      <w:r w:rsidRPr="000D241A">
        <w:rPr>
          <w:w w:val="101"/>
        </w:rPr>
        <w:t>), noslēdz šādu nomas līgumu (turpmāk – Līgums):</w:t>
      </w:r>
    </w:p>
    <w:p w14:paraId="61C5E325" w14:textId="77777777" w:rsidR="004D0888" w:rsidRPr="000D241A" w:rsidRDefault="004D0888" w:rsidP="004D0888">
      <w:pPr>
        <w:jc w:val="center"/>
        <w:rPr>
          <w:b/>
          <w:bCs/>
          <w:w w:val="101"/>
        </w:rPr>
      </w:pPr>
    </w:p>
    <w:p w14:paraId="7FA7FA2C" w14:textId="77777777" w:rsidR="004D0888" w:rsidRPr="000D241A" w:rsidRDefault="004D0888" w:rsidP="00E34C0E">
      <w:pPr>
        <w:numPr>
          <w:ilvl w:val="0"/>
          <w:numId w:val="1"/>
        </w:numPr>
        <w:overflowPunct w:val="0"/>
        <w:autoSpaceDE w:val="0"/>
        <w:autoSpaceDN w:val="0"/>
        <w:adjustRightInd w:val="0"/>
        <w:spacing w:after="60"/>
        <w:ind w:left="357" w:hanging="357"/>
        <w:jc w:val="center"/>
        <w:textAlignment w:val="baseline"/>
        <w:rPr>
          <w:b/>
          <w:bCs/>
          <w:w w:val="101"/>
        </w:rPr>
      </w:pPr>
      <w:r w:rsidRPr="000D241A">
        <w:rPr>
          <w:b/>
          <w:bCs/>
          <w:w w:val="101"/>
        </w:rPr>
        <w:t>Līguma priekšmets</w:t>
      </w:r>
    </w:p>
    <w:p w14:paraId="6A35743A" w14:textId="24F81906" w:rsidR="004D0888" w:rsidRPr="000D241A" w:rsidRDefault="004D0888" w:rsidP="004D0888">
      <w:pPr>
        <w:numPr>
          <w:ilvl w:val="1"/>
          <w:numId w:val="1"/>
        </w:numPr>
        <w:overflowPunct w:val="0"/>
        <w:autoSpaceDE w:val="0"/>
        <w:autoSpaceDN w:val="0"/>
        <w:adjustRightInd w:val="0"/>
        <w:ind w:left="567" w:hanging="567"/>
        <w:textAlignment w:val="baseline"/>
        <w:rPr>
          <w:b/>
          <w:bCs/>
          <w:w w:val="101"/>
        </w:rPr>
      </w:pPr>
      <w:r w:rsidRPr="000D241A">
        <w:rPr>
          <w:w w:val="101"/>
        </w:rPr>
        <w:t xml:space="preserve">Iznomātājs nodod, bet Nomnieks pieņem lietošanā par maksu </w:t>
      </w:r>
      <w:permStart w:id="613444826" w:edGrp="everyone"/>
      <w:r w:rsidR="008E0942">
        <w:rPr>
          <w:w w:val="101"/>
        </w:rPr>
        <w:t xml:space="preserve">Saktas ziedu tirgus paviljonu būves </w:t>
      </w:r>
      <w:r w:rsidR="008E0942" w:rsidRPr="00CD73E7">
        <w:rPr>
          <w:b/>
          <w:w w:val="101"/>
        </w:rPr>
        <w:t>Tērbatas ielā 2K, Rīgā</w:t>
      </w:r>
      <w:permEnd w:id="613444826"/>
      <w:r w:rsidRPr="000D241A">
        <w:rPr>
          <w:w w:val="101"/>
        </w:rPr>
        <w:t xml:space="preserve">, kadastra apzīmējums </w:t>
      </w:r>
      <w:permStart w:id="940006754" w:edGrp="everyone"/>
      <w:r w:rsidR="008E0942" w:rsidRPr="00CD73E7">
        <w:t>0100 005</w:t>
      </w:r>
      <w:r w:rsidR="008E0942">
        <w:rPr>
          <w:b/>
          <w:sz w:val="26"/>
          <w:szCs w:val="26"/>
        </w:rPr>
        <w:t xml:space="preserve"> </w:t>
      </w:r>
      <w:r w:rsidR="008E0942" w:rsidRPr="00CD73E7">
        <w:t>0005</w:t>
      </w:r>
      <w:r w:rsidR="008E0942">
        <w:rPr>
          <w:b/>
          <w:sz w:val="26"/>
          <w:szCs w:val="26"/>
        </w:rPr>
        <w:t xml:space="preserve"> </w:t>
      </w:r>
      <w:r w:rsidR="008E0942" w:rsidRPr="00CD73E7">
        <w:t>005</w:t>
      </w:r>
      <w:r w:rsidR="008E0942" w:rsidRPr="000D241A">
        <w:rPr>
          <w:w w:val="101"/>
        </w:rPr>
        <w:t xml:space="preserve"> </w:t>
      </w:r>
      <w:permEnd w:id="940006754"/>
      <w:r w:rsidRPr="000D241A">
        <w:rPr>
          <w:w w:val="101"/>
        </w:rPr>
        <w:t xml:space="preserve"> (turpmāk - Ēka), šādas telpas ar kopējo platību </w:t>
      </w:r>
      <w:permStart w:id="535631727" w:edGrp="everyone"/>
      <w:r w:rsidR="008E0942">
        <w:rPr>
          <w:b/>
          <w:w w:val="101"/>
        </w:rPr>
        <w:t>10,7</w:t>
      </w:r>
      <w:permEnd w:id="535631727"/>
      <w:r w:rsidRPr="000D241A">
        <w:rPr>
          <w:b/>
          <w:w w:val="101"/>
        </w:rPr>
        <w:t xml:space="preserve"> </w:t>
      </w:r>
      <w:r w:rsidRPr="000D241A">
        <w:rPr>
          <w:w w:val="101"/>
        </w:rPr>
        <w:t>m</w:t>
      </w:r>
      <w:r w:rsidRPr="000D241A">
        <w:rPr>
          <w:w w:val="101"/>
          <w:vertAlign w:val="superscript"/>
        </w:rPr>
        <w:t>2</w:t>
      </w:r>
      <w:r w:rsidRPr="000D241A">
        <w:rPr>
          <w:w w:val="101"/>
        </w:rPr>
        <w:t xml:space="preserve"> (turpmāk – Telpas):</w:t>
      </w:r>
    </w:p>
    <w:p w14:paraId="5D274E2A" w14:textId="689E3B5C" w:rsidR="00AA68A5" w:rsidRPr="00AA68A5" w:rsidRDefault="008E0942" w:rsidP="004D0888">
      <w:pPr>
        <w:numPr>
          <w:ilvl w:val="2"/>
          <w:numId w:val="1"/>
        </w:numPr>
        <w:overflowPunct w:val="0"/>
        <w:autoSpaceDE w:val="0"/>
        <w:autoSpaceDN w:val="0"/>
        <w:adjustRightInd w:val="0"/>
        <w:ind w:left="1276" w:hanging="709"/>
        <w:textAlignment w:val="baseline"/>
        <w:rPr>
          <w:b/>
          <w:bCs/>
          <w:w w:val="101"/>
        </w:rPr>
      </w:pPr>
      <w:permStart w:id="2072477650" w:edGrp="everyone"/>
      <w:r w:rsidRPr="00AA68A5">
        <w:rPr>
          <w:w w:val="101"/>
        </w:rPr>
        <w:t>telpu grupas 001 telpas Nr. </w:t>
      </w:r>
      <w:r w:rsidR="00D82386">
        <w:rPr>
          <w:w w:val="101"/>
        </w:rPr>
        <w:t>8</w:t>
      </w:r>
      <w:r w:rsidRPr="00AA68A5">
        <w:rPr>
          <w:w w:val="101"/>
        </w:rPr>
        <w:t xml:space="preserve"> </w:t>
      </w:r>
      <w:r w:rsidR="00AA68A5" w:rsidRPr="00AA68A5">
        <w:rPr>
          <w:w w:val="101"/>
        </w:rPr>
        <w:t>tirdzniecības viet</w:t>
      </w:r>
      <w:r w:rsidR="00AA68A5">
        <w:rPr>
          <w:w w:val="101"/>
        </w:rPr>
        <w:t>u</w:t>
      </w:r>
      <w:r w:rsidR="00AA68A5" w:rsidRPr="00AA68A5">
        <w:rPr>
          <w:w w:val="101"/>
        </w:rPr>
        <w:t xml:space="preserve"> Nr.</w:t>
      </w:r>
      <w:r w:rsidR="00D82386">
        <w:rPr>
          <w:w w:val="101"/>
        </w:rPr>
        <w:t>30</w:t>
      </w:r>
      <w:r w:rsidR="00AA68A5" w:rsidRPr="00AA68A5">
        <w:rPr>
          <w:b/>
          <w:w w:val="101"/>
        </w:rPr>
        <w:t xml:space="preserve"> </w:t>
      </w:r>
      <w:r w:rsidR="004D0888" w:rsidRPr="00AA68A5">
        <w:rPr>
          <w:w w:val="101"/>
        </w:rPr>
        <w:t xml:space="preserve">ar kopējo platību </w:t>
      </w:r>
      <w:r w:rsidRPr="00AA68A5">
        <w:t>7,5 m</w:t>
      </w:r>
      <w:r w:rsidRPr="00AA68A5">
        <w:rPr>
          <w:vertAlign w:val="superscript"/>
        </w:rPr>
        <w:t>2</w:t>
      </w:r>
      <w:r w:rsidRPr="00AA68A5">
        <w:t xml:space="preserve"> </w:t>
      </w:r>
      <w:r w:rsidR="00AA68A5" w:rsidRPr="00AA68A5">
        <w:t>;</w:t>
      </w:r>
    </w:p>
    <w:p w14:paraId="1FB8B3DB" w14:textId="46125477" w:rsidR="004D0888" w:rsidRPr="000D241A" w:rsidRDefault="008E0942" w:rsidP="004D0888">
      <w:pPr>
        <w:numPr>
          <w:ilvl w:val="2"/>
          <w:numId w:val="1"/>
        </w:numPr>
        <w:overflowPunct w:val="0"/>
        <w:autoSpaceDE w:val="0"/>
        <w:autoSpaceDN w:val="0"/>
        <w:adjustRightInd w:val="0"/>
        <w:ind w:left="1276" w:hanging="709"/>
        <w:textAlignment w:val="baseline"/>
        <w:rPr>
          <w:b/>
          <w:bCs/>
          <w:w w:val="101"/>
        </w:rPr>
      </w:pPr>
      <w:r w:rsidRPr="00AA68A5">
        <w:t xml:space="preserve"> </w:t>
      </w:r>
      <w:r w:rsidR="00AA68A5" w:rsidRPr="00AA68A5">
        <w:t xml:space="preserve">telpu grupas 001 </w:t>
      </w:r>
      <w:proofErr w:type="spellStart"/>
      <w:r w:rsidRPr="00AA68A5">
        <w:t>ārtelpas</w:t>
      </w:r>
      <w:proofErr w:type="spellEnd"/>
      <w:r w:rsidRPr="00AA68A5">
        <w:t xml:space="preserve"> Nr.9 domājam</w:t>
      </w:r>
      <w:r w:rsidR="00AA68A5" w:rsidRPr="00AA68A5">
        <w:t>u</w:t>
      </w:r>
      <w:r w:rsidRPr="00AA68A5">
        <w:t xml:space="preserve"> daļ</w:t>
      </w:r>
      <w:r w:rsidR="00AA68A5" w:rsidRPr="00AA68A5">
        <w:t>u</w:t>
      </w:r>
      <w:r w:rsidRPr="00AA68A5">
        <w:t xml:space="preserve"> 3,2 m</w:t>
      </w:r>
      <w:r w:rsidRPr="00AA68A5">
        <w:rPr>
          <w:vertAlign w:val="superscript"/>
        </w:rPr>
        <w:t>2</w:t>
      </w:r>
      <w:r w:rsidR="00BA0C87" w:rsidRPr="00BA0C87">
        <w:rPr>
          <w:b/>
          <w:w w:val="101"/>
        </w:rPr>
        <w:t xml:space="preserve"> </w:t>
      </w:r>
      <w:r w:rsidR="00BA0C87">
        <w:rPr>
          <w:b/>
          <w:w w:val="101"/>
        </w:rPr>
        <w:t>.</w:t>
      </w:r>
    </w:p>
    <w:p w14:paraId="11F6339A" w14:textId="7F0FC5C5" w:rsidR="004D0888" w:rsidRPr="000D241A" w:rsidRDefault="004D0888" w:rsidP="004D0888">
      <w:pPr>
        <w:ind w:left="567"/>
        <w:rPr>
          <w:w w:val="101"/>
        </w:rPr>
      </w:pPr>
      <w:r w:rsidRPr="000D241A">
        <w:rPr>
          <w:w w:val="101"/>
        </w:rPr>
        <w:t xml:space="preserve">Kopā ar Telpām Nomnieka lietošanā tiek nodota domājamā daļa no zemesgabala </w:t>
      </w:r>
      <w:r w:rsidR="008E0942">
        <w:rPr>
          <w:w w:val="101"/>
        </w:rPr>
        <w:t>Rīgā,</w:t>
      </w:r>
      <w:r w:rsidR="008E0942" w:rsidRPr="000D241A">
        <w:rPr>
          <w:w w:val="101"/>
        </w:rPr>
        <w:t xml:space="preserve"> </w:t>
      </w:r>
      <w:r w:rsidR="008E0942" w:rsidRPr="00681324">
        <w:t>Tērbatas ielā 2D</w:t>
      </w:r>
      <w:r w:rsidR="008E0942">
        <w:rPr>
          <w:w w:val="101"/>
        </w:rPr>
        <w:t xml:space="preserve">, kadastra </w:t>
      </w:r>
      <w:r w:rsidR="008E0942" w:rsidRPr="00681324">
        <w:t>apzīmējums 0100 005 0005 8001</w:t>
      </w:r>
      <w:r w:rsidR="008E0942">
        <w:rPr>
          <w:w w:val="101"/>
        </w:rPr>
        <w:t xml:space="preserve">, </w:t>
      </w:r>
      <w:r w:rsidR="008E0942" w:rsidRPr="000D241A">
        <w:rPr>
          <w:w w:val="101"/>
        </w:rPr>
        <w:t xml:space="preserve">ar platību </w:t>
      </w:r>
      <w:r w:rsidR="008E0942">
        <w:rPr>
          <w:w w:val="101"/>
        </w:rPr>
        <w:t>42,36</w:t>
      </w:r>
      <w:r w:rsidR="008E0942" w:rsidRPr="000D241A">
        <w:rPr>
          <w:b/>
          <w:w w:val="101"/>
        </w:rPr>
        <w:t xml:space="preserve"> </w:t>
      </w:r>
      <w:r w:rsidR="008E0942" w:rsidRPr="000D241A">
        <w:rPr>
          <w:w w:val="101"/>
        </w:rPr>
        <w:t>m</w:t>
      </w:r>
      <w:r w:rsidR="008E0942" w:rsidRPr="000D241A">
        <w:rPr>
          <w:w w:val="101"/>
          <w:vertAlign w:val="superscript"/>
        </w:rPr>
        <w:t xml:space="preserve">2 </w:t>
      </w:r>
      <w:r w:rsidRPr="000D241A">
        <w:rPr>
          <w:w w:val="101"/>
        </w:rPr>
        <w:t>(turpmāk – Zemesgabals)</w:t>
      </w:r>
      <w:permEnd w:id="2072477650"/>
      <w:r w:rsidRPr="000D241A">
        <w:rPr>
          <w:w w:val="101"/>
        </w:rPr>
        <w:t>.</w:t>
      </w:r>
    </w:p>
    <w:p w14:paraId="2D265B89" w14:textId="77777777" w:rsidR="004D0888" w:rsidRPr="000D241A" w:rsidRDefault="004D0888" w:rsidP="004D0888">
      <w:pPr>
        <w:ind w:left="567"/>
        <w:rPr>
          <w:b/>
          <w:bCs/>
          <w:w w:val="101"/>
        </w:rPr>
      </w:pPr>
      <w:r w:rsidRPr="000D241A">
        <w:rPr>
          <w:w w:val="101"/>
        </w:rPr>
        <w:t>Telpu</w:t>
      </w:r>
      <w:r w:rsidRPr="000D241A">
        <w:rPr>
          <w:bCs/>
          <w:w w:val="101"/>
        </w:rPr>
        <w:t xml:space="preserve"> plāns no kadastrālās uzmērīšanas lietas,</w:t>
      </w:r>
      <w:r w:rsidRPr="000D241A">
        <w:rPr>
          <w:w w:val="101"/>
        </w:rPr>
        <w:t xml:space="preserve"> </w:t>
      </w:r>
      <w:r w:rsidRPr="000D241A">
        <w:t>Zemesgabala plāns un nekustamā īpašuma</w:t>
      </w:r>
      <w:r w:rsidRPr="000D241A">
        <w:rPr>
          <w:w w:val="101"/>
        </w:rPr>
        <w:t xml:space="preserve"> </w:t>
      </w:r>
      <w:r w:rsidRPr="000D241A">
        <w:t xml:space="preserve">apraksts </w:t>
      </w:r>
      <w:r w:rsidRPr="000D241A">
        <w:rPr>
          <w:w w:val="101"/>
        </w:rPr>
        <w:t>i</w:t>
      </w:r>
      <w:r w:rsidRPr="000D241A">
        <w:t xml:space="preserve">r pievienoti Līgumam kā tā </w:t>
      </w:r>
      <w:permStart w:id="269896615" w:edGrp="everyone"/>
      <w:r w:rsidRPr="000D241A">
        <w:t>1., 2. un 3</w:t>
      </w:r>
      <w:permEnd w:id="269896615"/>
      <w:r w:rsidRPr="000D241A">
        <w:t>. pielikums un ir neatņemama tā sastāvdaļa.</w:t>
      </w:r>
    </w:p>
    <w:p w14:paraId="33926046" w14:textId="031B3F07" w:rsidR="004D0888" w:rsidRPr="000D241A" w:rsidRDefault="004D0888" w:rsidP="004D0888">
      <w:pPr>
        <w:numPr>
          <w:ilvl w:val="1"/>
          <w:numId w:val="1"/>
        </w:numPr>
        <w:overflowPunct w:val="0"/>
        <w:autoSpaceDE w:val="0"/>
        <w:autoSpaceDN w:val="0"/>
        <w:adjustRightInd w:val="0"/>
        <w:ind w:left="567" w:hanging="567"/>
        <w:textAlignment w:val="baseline"/>
        <w:rPr>
          <w:b/>
          <w:bCs/>
          <w:w w:val="101"/>
        </w:rPr>
      </w:pPr>
      <w:r w:rsidRPr="000D241A">
        <w:rPr>
          <w:rFonts w:eastAsia="Calibri"/>
        </w:rPr>
        <w:t xml:space="preserve">Parakstot Līgumu, Nomnieks apliecina, ka </w:t>
      </w:r>
      <w:r w:rsidRPr="000D241A">
        <w:t xml:space="preserve">Telpu un Zemesgabala (turpmāk tekstā arī – Īpašums) </w:t>
      </w:r>
      <w:r w:rsidRPr="000D241A">
        <w:rPr>
          <w:rFonts w:eastAsia="Calibri"/>
        </w:rPr>
        <w:t xml:space="preserve">stāvoklis Nomniekam ir zināms un tas atbilst paredzētajam lietošanas mērķim. </w:t>
      </w:r>
      <w:r w:rsidRPr="000D241A">
        <w:rPr>
          <w:b/>
          <w:bCs/>
          <w:w w:val="101"/>
        </w:rPr>
        <w:t xml:space="preserve"> </w:t>
      </w:r>
      <w:r w:rsidRPr="000D241A">
        <w:rPr>
          <w:w w:val="101"/>
        </w:rPr>
        <w:t>Īpašums Nomniekam tiek nodots ar Īpašuma pieņemšanas – nodošanas aktu</w:t>
      </w:r>
      <w:r w:rsidR="00E32AA3">
        <w:rPr>
          <w:w w:val="101"/>
        </w:rPr>
        <w:t xml:space="preserve"> (turpmāk – Akts)</w:t>
      </w:r>
      <w:r w:rsidRPr="000D241A">
        <w:rPr>
          <w:w w:val="101"/>
        </w:rPr>
        <w:t xml:space="preserve">, kas </w:t>
      </w:r>
      <w:r w:rsidRPr="000D241A">
        <w:t>pēc tā abpusējas parakstīšanas kļūst par Līguma neatņemamu sastāvdaļu.</w:t>
      </w:r>
    </w:p>
    <w:p w14:paraId="2593CBD3" w14:textId="7D1B6AC2" w:rsidR="004D0888" w:rsidRPr="000D241A" w:rsidRDefault="004D0888" w:rsidP="004D0888">
      <w:pPr>
        <w:numPr>
          <w:ilvl w:val="1"/>
          <w:numId w:val="1"/>
        </w:numPr>
        <w:overflowPunct w:val="0"/>
        <w:autoSpaceDE w:val="0"/>
        <w:autoSpaceDN w:val="0"/>
        <w:adjustRightInd w:val="0"/>
        <w:ind w:hanging="573"/>
        <w:textAlignment w:val="baseline"/>
        <w:rPr>
          <w:b/>
          <w:bCs/>
          <w:w w:val="101"/>
        </w:rPr>
      </w:pPr>
      <w:permStart w:id="1784824742" w:edGrp="everyone"/>
      <w:permEnd w:id="1784824742"/>
      <w:r w:rsidRPr="000D241A">
        <w:t>Telpas</w:t>
      </w:r>
      <w:r w:rsidRPr="000D241A">
        <w:rPr>
          <w:w w:val="101"/>
        </w:rPr>
        <w:t xml:space="preserve"> tiek iznomātas ar lietošanas mērķi: </w:t>
      </w:r>
      <w:permStart w:id="737804595" w:edGrp="everyone"/>
      <w:r w:rsidR="008E0942" w:rsidRPr="00F56ACA">
        <w:t>komercdarbība, t.sk. g</w:t>
      </w:r>
      <w:r w:rsidR="008E0942" w:rsidRPr="00F56ACA">
        <w:rPr>
          <w:w w:val="101"/>
        </w:rPr>
        <w:t>riezto ziedu, ziedu kompozīciju, telpaugu, ogu, augļu, dārzeņu, dāvanu, suvenīru un saldumu tirdzniecība</w:t>
      </w:r>
      <w:permEnd w:id="737804595"/>
      <w:r w:rsidRPr="000D241A">
        <w:rPr>
          <w:w w:val="101"/>
        </w:rPr>
        <w:t>.</w:t>
      </w:r>
    </w:p>
    <w:p w14:paraId="31FF25D0" w14:textId="0C0FBBE8" w:rsidR="004D0888" w:rsidRPr="0031257F" w:rsidRDefault="004D0888" w:rsidP="004D0888">
      <w:pPr>
        <w:numPr>
          <w:ilvl w:val="1"/>
          <w:numId w:val="1"/>
        </w:numPr>
        <w:overflowPunct w:val="0"/>
        <w:autoSpaceDE w:val="0"/>
        <w:autoSpaceDN w:val="0"/>
        <w:adjustRightInd w:val="0"/>
        <w:ind w:left="567" w:hanging="567"/>
        <w:textAlignment w:val="baseline"/>
        <w:rPr>
          <w:b/>
          <w:bCs/>
          <w:w w:val="101"/>
        </w:rPr>
      </w:pPr>
      <w:permStart w:id="1014390561" w:edGrp="everyone"/>
      <w:r w:rsidRPr="000D241A">
        <w:t>Īpašuma</w:t>
      </w:r>
      <w:r w:rsidRPr="000D241A">
        <w:rPr>
          <w:w w:val="101"/>
        </w:rPr>
        <w:t xml:space="preserve"> nomas termiņš tiek noteikts no </w:t>
      </w:r>
      <w:r w:rsidR="0053724F">
        <w:rPr>
          <w:w w:val="101"/>
        </w:rPr>
        <w:t xml:space="preserve">Līguma spēkā stāšanās dienas </w:t>
      </w:r>
      <w:r w:rsidRPr="000D241A">
        <w:rPr>
          <w:w w:val="101"/>
        </w:rPr>
        <w:t>līdz</w:t>
      </w:r>
      <w:r w:rsidR="00890A88">
        <w:rPr>
          <w:w w:val="101"/>
        </w:rPr>
        <w:t xml:space="preserve"> </w:t>
      </w:r>
      <w:r w:rsidR="000470EC">
        <w:rPr>
          <w:w w:val="101"/>
        </w:rPr>
        <w:t>2023</w:t>
      </w:r>
      <w:r w:rsidR="00890A88" w:rsidRPr="000D241A">
        <w:rPr>
          <w:w w:val="101"/>
        </w:rPr>
        <w:t>.</w:t>
      </w:r>
      <w:r w:rsidR="00890A88">
        <w:rPr>
          <w:w w:val="101"/>
        </w:rPr>
        <w:t> g</w:t>
      </w:r>
      <w:r w:rsidR="00890A88" w:rsidRPr="000D241A">
        <w:rPr>
          <w:w w:val="101"/>
        </w:rPr>
        <w:t>ada</w:t>
      </w:r>
      <w:r w:rsidR="008E0942">
        <w:rPr>
          <w:w w:val="101"/>
        </w:rPr>
        <w:t xml:space="preserve"> </w:t>
      </w:r>
      <w:r w:rsidR="000470EC">
        <w:rPr>
          <w:w w:val="101"/>
        </w:rPr>
        <w:t>30</w:t>
      </w:r>
      <w:r w:rsidR="008E0942">
        <w:rPr>
          <w:w w:val="101"/>
        </w:rPr>
        <w:t>. </w:t>
      </w:r>
      <w:r w:rsidR="000470EC">
        <w:rPr>
          <w:w w:val="101"/>
        </w:rPr>
        <w:t>jūnija</w:t>
      </w:r>
      <w:bookmarkStart w:id="0" w:name="_GoBack"/>
      <w:bookmarkEnd w:id="0"/>
      <w:r w:rsidR="00950C96">
        <w:rPr>
          <w:w w:val="101"/>
        </w:rPr>
        <w:t>m</w:t>
      </w:r>
      <w:r w:rsidRPr="000D241A">
        <w:rPr>
          <w:w w:val="101"/>
        </w:rPr>
        <w:t>.</w:t>
      </w:r>
      <w:r w:rsidRPr="000D241A">
        <w:rPr>
          <w:b/>
          <w:bCs/>
          <w:w w:val="101"/>
        </w:rPr>
        <w:t xml:space="preserve"> </w:t>
      </w:r>
      <w:r w:rsidRPr="005502CE">
        <w:t>Ja to atļauj ārējie un iekšējie normatīvie akti, pēc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
    <w:permEnd w:id="1014390561"/>
    <w:p w14:paraId="245A63F9" w14:textId="77777777" w:rsidR="004D0888" w:rsidRPr="005502CE" w:rsidRDefault="004D0888" w:rsidP="004D0888">
      <w:pPr>
        <w:numPr>
          <w:ilvl w:val="1"/>
          <w:numId w:val="1"/>
        </w:numPr>
        <w:overflowPunct w:val="0"/>
        <w:autoSpaceDE w:val="0"/>
        <w:autoSpaceDN w:val="0"/>
        <w:adjustRightInd w:val="0"/>
        <w:ind w:left="567" w:hanging="567"/>
        <w:textAlignment w:val="baseline"/>
        <w:rPr>
          <w:w w:val="101"/>
        </w:rPr>
      </w:pPr>
      <w:r w:rsidRPr="005502CE">
        <w:rPr>
          <w:w w:val="101"/>
        </w:rPr>
        <w:t xml:space="preserve">Nomnieks uzņemas risku par iespējamiem zaudējumiem, ja </w:t>
      </w:r>
      <w:r w:rsidR="005E271A">
        <w:rPr>
          <w:w w:val="101"/>
        </w:rPr>
        <w:t>Ī</w:t>
      </w:r>
      <w:r w:rsidRPr="005502CE">
        <w:rPr>
          <w:w w:val="101"/>
        </w:rPr>
        <w:t xml:space="preserve">pašumu Nomnieks atbilstoši savai iecerei nevarēs izmantot Līgumā noteiktajam lietošanas mērķim un Iznomātājs šajā </w:t>
      </w:r>
      <w:r w:rsidRPr="005502CE">
        <w:rPr>
          <w:w w:val="101"/>
        </w:rPr>
        <w:lastRenderedPageBreak/>
        <w:t xml:space="preserve">gadījumā neatlīdzina Nomniekam nekādus izdevumus (tai skaitā, ne nepieciešamos, ne derīgos, ne greznuma izdevumus). </w:t>
      </w:r>
    </w:p>
    <w:p w14:paraId="3AB9FEE8" w14:textId="77777777" w:rsidR="004D0888" w:rsidRPr="000D241A" w:rsidRDefault="004D0888" w:rsidP="004D0888">
      <w:pPr>
        <w:pStyle w:val="ListParagraph"/>
        <w:numPr>
          <w:ilvl w:val="0"/>
          <w:numId w:val="2"/>
        </w:numPr>
        <w:overflowPunct w:val="0"/>
        <w:autoSpaceDE w:val="0"/>
        <w:autoSpaceDN w:val="0"/>
        <w:adjustRightInd w:val="0"/>
        <w:ind w:left="567" w:hanging="567"/>
        <w:jc w:val="both"/>
        <w:textAlignment w:val="baseline"/>
        <w:rPr>
          <w:noProof/>
          <w:vanish/>
          <w:w w:val="101"/>
          <w:lang w:val="lv-LV"/>
        </w:rPr>
      </w:pPr>
    </w:p>
    <w:p w14:paraId="0C74CDA5"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801F1BA"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DA37503"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02CCEB74"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0A718242"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49F32206" w14:textId="19B7C523" w:rsidR="004D0888" w:rsidRPr="0031257F" w:rsidRDefault="004D0888" w:rsidP="004D0888">
      <w:pPr>
        <w:pStyle w:val="ListParagraph"/>
        <w:numPr>
          <w:ilvl w:val="1"/>
          <w:numId w:val="2"/>
        </w:numPr>
        <w:overflowPunct w:val="0"/>
        <w:autoSpaceDE w:val="0"/>
        <w:autoSpaceDN w:val="0"/>
        <w:adjustRightInd w:val="0"/>
        <w:ind w:left="567" w:hanging="567"/>
        <w:jc w:val="both"/>
        <w:textAlignment w:val="baseline"/>
        <w:rPr>
          <w:b/>
          <w:bCs/>
          <w:w w:val="101"/>
        </w:rPr>
      </w:pPr>
      <w:permStart w:id="1766009580" w:edGrp="everyone"/>
      <w:r w:rsidRPr="0031257F">
        <w:rPr>
          <w:w w:val="101"/>
          <w:lang w:val="lv-LV"/>
        </w:rPr>
        <w:t>Parakstot Līgumu, Nomnieks apliecina, ka i</w:t>
      </w:r>
      <w:r w:rsidR="00E60171">
        <w:rPr>
          <w:w w:val="101"/>
          <w:lang w:val="lv-LV"/>
        </w:rPr>
        <w:t>r informēts par to, ka Īpašums</w:t>
      </w:r>
      <w:r w:rsidRPr="0031257F">
        <w:rPr>
          <w:w w:val="101"/>
          <w:lang w:val="lv-LV"/>
        </w:rPr>
        <w:t xml:space="preserve"> atrodas </w:t>
      </w:r>
      <w:r w:rsidRPr="0031257F">
        <w:rPr>
          <w:lang w:val="lv-LV"/>
        </w:rPr>
        <w:t>valsts nozīmes pilsētbūvniecības pieminekļa „Rīgas pilsētas vēsturiskais centrs” (valsts aizsardzības Nr. 7442) teritorijā / Apvienoto Nāciju Izglītības, zinātnes un kultūras organizācijas (UNESCO) Pasaules kultūras un dabas mantojuma vietas Nr. 852 „Rīgas vēsturiskais centrs” teritorijā</w:t>
      </w:r>
      <w:r w:rsidRPr="0021633D">
        <w:rPr>
          <w:lang w:val="lv-LV"/>
        </w:rPr>
        <w:t>.</w:t>
      </w:r>
    </w:p>
    <w:permEnd w:id="1766009580"/>
    <w:p w14:paraId="0F6D13E1" w14:textId="77777777" w:rsidR="004D0888" w:rsidRPr="000D241A" w:rsidRDefault="004D0888" w:rsidP="004D0888">
      <w:pPr>
        <w:pStyle w:val="ListParagraph"/>
        <w:numPr>
          <w:ilvl w:val="1"/>
          <w:numId w:val="1"/>
        </w:numPr>
        <w:overflowPunct w:val="0"/>
        <w:autoSpaceDE w:val="0"/>
        <w:autoSpaceDN w:val="0"/>
        <w:adjustRightInd w:val="0"/>
        <w:jc w:val="both"/>
        <w:textAlignment w:val="baseline"/>
        <w:rPr>
          <w:noProof/>
          <w:vanish/>
          <w:w w:val="101"/>
          <w:lang w:val="lv-LV"/>
        </w:rPr>
      </w:pPr>
    </w:p>
    <w:p w14:paraId="66A04E17" w14:textId="77777777" w:rsidR="004D0888" w:rsidRPr="000D241A" w:rsidRDefault="004D0888" w:rsidP="004D0888">
      <w:pPr>
        <w:rPr>
          <w:b/>
          <w:bCs/>
          <w:w w:val="101"/>
        </w:rPr>
      </w:pPr>
    </w:p>
    <w:p w14:paraId="2EE0C0C4"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tiesības un pienākumi</w:t>
      </w:r>
    </w:p>
    <w:p w14:paraId="7F4FF511"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Pr>
          <w:w w:val="101"/>
        </w:rPr>
        <w:t>J</w:t>
      </w:r>
      <w:r w:rsidRPr="000D241A">
        <w:rPr>
          <w:w w:val="101"/>
        </w:rPr>
        <w:t xml:space="preserve">a Nomnieks pilda visas Līgumā noteiktās saistības, </w:t>
      </w:r>
      <w:r>
        <w:rPr>
          <w:w w:val="101"/>
        </w:rPr>
        <w:t xml:space="preserve">Iznomātājs </w:t>
      </w:r>
      <w:r w:rsidRPr="000D241A">
        <w:rPr>
          <w:w w:val="101"/>
        </w:rPr>
        <w:t>garantē tam Līguma darbības laikā Telpu lietošanu bez jebkāda traucējuma no Iznomātāja vai kādas citas personas puses, kura uz to pretendētu ar Iznomātāja pilnvarojumu vai starpniecību.</w:t>
      </w:r>
    </w:p>
    <w:p w14:paraId="39799386"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Iznomātājam ir tiesības Nomnieka klātbūtnē apsekot Telpas tādā apjomā, lai pārliecinātos, vai tās tiek ekspluatētas un izmantotas atbilstoši Līguma noteikumiem un spēkā esošajiem normatīvajiem aktiem, netiek bojātas vai postītas. Pēc Iznomātāja pieprasījuma Nomnieks nodrošina savu pārstāvju piedalīšanos pārbaudes aktu sastādīšanā un parakstīšanā. </w:t>
      </w:r>
    </w:p>
    <w:p w14:paraId="081D4962" w14:textId="7C6F02D5"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Nomniekam ir pienākums pārliecināties (nepieciešamības gadījumā piesaistot atbilstošus speciālistus), ka Īpašums atbilst Līguma un Latvijas Republikas normatīvo aktu prasībām, Īpašumam nav nekādu slēpto defektu vai trūkumu, kas varētu traucēt lietot Īpašumu atbilstoši Līguma nosacījumiem. Iznomātājs neatbild par jebkāda veida slēptajiem defektiem, k</w:t>
      </w:r>
      <w:r>
        <w:t>as</w:t>
      </w:r>
      <w:r w:rsidRPr="000D241A">
        <w:t xml:space="preserve"> atklāsies pēc </w:t>
      </w:r>
      <w:r w:rsidR="00E32AA3">
        <w:t>Akta</w:t>
      </w:r>
      <w:r w:rsidRPr="000D241A">
        <w:t xml:space="preserve"> parakstīšanas. Iznomātājs </w:t>
      </w:r>
      <w:r>
        <w:t>nav atbildīgs</w:t>
      </w:r>
      <w:r w:rsidRPr="000D241A">
        <w:t xml:space="preserve"> par Īpašuma trūkumiem.</w:t>
      </w:r>
    </w:p>
    <w:p w14:paraId="6694F5F0" w14:textId="40180B21"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Īpašuma lietošanā Nomnieks apņemas rīkoties saskaņā ar Latvijas Republikā un Rīgas pilsētā spēkā esošajiem normatīvajiem aktiem. 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w:t>
      </w:r>
      <w:r>
        <w:rPr>
          <w:w w:val="101"/>
        </w:rPr>
        <w:t xml:space="preserve">pēc nomas beigām </w:t>
      </w:r>
      <w:r w:rsidRPr="000D241A">
        <w:rPr>
          <w:w w:val="101"/>
        </w:rPr>
        <w:t xml:space="preserve">nodošanas brīdī ir labāks vai tāds pats, bet ne sliktāks, kā fiksēts </w:t>
      </w:r>
      <w:r w:rsidR="00E32AA3">
        <w:rPr>
          <w:w w:val="101"/>
        </w:rPr>
        <w:t>Aktā</w:t>
      </w:r>
      <w:r w:rsidRPr="000D241A">
        <w:rPr>
          <w:w w:val="101"/>
        </w:rPr>
        <w:t xml:space="preserve">, ņemot vērā </w:t>
      </w:r>
      <w:r w:rsidR="00284DB1">
        <w:rPr>
          <w:w w:val="101"/>
        </w:rPr>
        <w:t>dabisko</w:t>
      </w:r>
      <w:r w:rsidRPr="000D241A">
        <w:rPr>
          <w:w w:val="101"/>
        </w:rPr>
        <w:t xml:space="preserve"> nolietojumu) Līguma darbības laikā. Nomnieks</w:t>
      </w:r>
      <w:r w:rsidR="00BC72EF">
        <w:rPr>
          <w:w w:val="101"/>
        </w:rPr>
        <w:t xml:space="preserve"> pēc savas izvēles un</w:t>
      </w:r>
      <w:r w:rsidRPr="000D241A">
        <w:rPr>
          <w:w w:val="101"/>
        </w:rPr>
        <w:t xml:space="preserve"> par saviem līdzekļiem Līguma darbības laikā veic Telpu kārtējo remontu. Ja Īpašuma nodošanas brīdī to stāvoklis ir sliktāks, kā </w:t>
      </w:r>
      <w:r w:rsidR="00E32AA3">
        <w:rPr>
          <w:w w:val="101"/>
        </w:rPr>
        <w:t>Aktā,</w:t>
      </w:r>
      <w:r w:rsidRPr="000D241A">
        <w:rPr>
          <w:w w:val="101"/>
        </w:rPr>
        <w:t xml:space="preserve"> Iznomātājs un Nomnieks</w:t>
      </w:r>
      <w:r>
        <w:rPr>
          <w:w w:val="101"/>
        </w:rPr>
        <w:t>,</w:t>
      </w:r>
      <w:r w:rsidRPr="000D241A">
        <w:rPr>
          <w:w w:val="101"/>
        </w:rPr>
        <w:t xml:space="preserve"> vienojoties</w:t>
      </w:r>
      <w:r>
        <w:rPr>
          <w:w w:val="101"/>
        </w:rPr>
        <w:t>,</w:t>
      </w:r>
      <w:r w:rsidRPr="000D241A">
        <w:rPr>
          <w:w w:val="101"/>
        </w:rPr>
        <w:t xml:space="preserve"> sastāda abpusēji parakstītu defektu aktu (turpmāk – Defektu akts), norādot</w:t>
      </w:r>
      <w:r>
        <w:rPr>
          <w:w w:val="101"/>
        </w:rPr>
        <w:t>,</w:t>
      </w:r>
      <w:r w:rsidRPr="000D241A">
        <w:rPr>
          <w:w w:val="101"/>
        </w:rPr>
        <w:t xml:space="preserve">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0D241A">
        <w:rPr>
          <w:w w:val="101"/>
          <w:lang w:eastAsia="lv-LV"/>
        </w:rPr>
        <w:t xml:space="preserve">Iznomātājam ir tiesības veikt nepieciešamos remontdarbus </w:t>
      </w:r>
      <w:r>
        <w:rPr>
          <w:w w:val="101"/>
          <w:lang w:eastAsia="lv-LV"/>
        </w:rPr>
        <w:t xml:space="preserve">patstāvīgi </w:t>
      </w:r>
      <w:r w:rsidRPr="000D241A">
        <w:rPr>
          <w:w w:val="101"/>
          <w:lang w:eastAsia="lv-LV"/>
        </w:rPr>
        <w:t xml:space="preserve">un iesniegt </w:t>
      </w:r>
      <w:r>
        <w:rPr>
          <w:w w:val="101"/>
          <w:lang w:eastAsia="lv-LV"/>
        </w:rPr>
        <w:t xml:space="preserve">Nomniekam </w:t>
      </w:r>
      <w:r w:rsidRPr="000D241A">
        <w:rPr>
          <w:w w:val="101"/>
          <w:lang w:eastAsia="lv-LV"/>
        </w:rPr>
        <w:t>rēķinu par nodarītā zaudējuma summas divkāršā apmērā samaksu, kas Nomniekam jāveic 15 (piecpadsmit) kalendāro dienu laikā no tā saņemšanas.</w:t>
      </w:r>
    </w:p>
    <w:p w14:paraId="7BABE102"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lastRenderedPageBreak/>
        <w:t>Nomnieks nodrošina un atbild par ugunsdrošības, darba drošības, sanitāro un citu valsts vai pašvaldības institūciju reglamentējošo noteikumu un prasību ievērošanu Telpās.</w:t>
      </w:r>
    </w:p>
    <w:p w14:paraId="0BE40E5A"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color w:val="000000"/>
        </w:rPr>
        <w:t>Nomnieks</w:t>
      </w:r>
      <w:r w:rsidRPr="000D241A">
        <w:t xml:space="preserve"> </w:t>
      </w:r>
      <w:r w:rsidRPr="000D241A">
        <w:rPr>
          <w:color w:val="000000"/>
        </w:rPr>
        <w:t>veic</w:t>
      </w:r>
      <w:r w:rsidRPr="000D241A">
        <w:rPr>
          <w:w w:val="101"/>
        </w:rPr>
        <w:t xml:space="preserve"> Telpu </w:t>
      </w:r>
      <w:r w:rsidRPr="000D241A">
        <w:rPr>
          <w:color w:val="000000"/>
        </w:rPr>
        <w:t>apsardzi pēc saviem ieskatiem un par saviem līdzekļiem.</w:t>
      </w:r>
    </w:p>
    <w:p w14:paraId="470759A7"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nav atbildīgs par Nomnieka un trešo personu mantu, kas atrodas Īpašumā.</w:t>
      </w:r>
    </w:p>
    <w:p w14:paraId="00073609"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Telpu atjaunošana vai pārbūve tiek veikta</w:t>
      </w:r>
      <w:r>
        <w:t>,</w:t>
      </w:r>
      <w:r w:rsidRPr="000D241A">
        <w:t xml:space="preserve">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w:t>
      </w:r>
      <w:r w:rsidR="00933B5B">
        <w:t>pēc</w:t>
      </w:r>
      <w:r w:rsidRPr="000D241A">
        <w:t xml:space="preserve"> pārbūvju pabeigšanas nodrošina izmaiņu veikšanu kadastrālās uzmērīšanas lietā. Nomniekam ir pienākums </w:t>
      </w:r>
      <w:r w:rsidRPr="000D241A">
        <w:rPr>
          <w:w w:val="101"/>
          <w:lang w:eastAsia="lv-LV"/>
        </w:rPr>
        <w:t>7 (septiņu) kalendāro dienu</w:t>
      </w:r>
      <w:r w:rsidRPr="000D241A">
        <w:t xml:space="preserve"> laikā pēc veikto izmaiņu saņemšanas iesniegt vienu oriģinālo eksemplāru Iznomātājam.</w:t>
      </w:r>
    </w:p>
    <w:p w14:paraId="2FB0ACFF"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Iznomātājam ir tiesības piekļūt Telpām, lai pārbaudītu komunālo mēraparātu rādījumus, veikt Īpašuma kopējo inženiertehnisko tīklu un sistēmu apkopi, remontu, garantijas servisa darbus, komunikāciju pārbūvi, par darbu veikšanas laiku informējot Nomnieku, un pēc iespējas tādā laikā, lai tas netraucētu Nomnieka darbību Īpašumā.</w:t>
      </w:r>
    </w:p>
    <w:p w14:paraId="27E96F2F"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uz Ēkas fasādes izvietot izkārtnes, informāciju un reklāmu, ievērojot vienotu stilistiku atbilstoši Rīgas pilsētas pašvaldībā noteiktajai kārtībai, iepriekš to saskaņojot ar Iznomātāju. Nomnieka izvietotās izkārtnes, informācija un reklāma ir Nomnieka īpašums, un tās jānoņem pēc Līguma darbības izbeigšanās, atjaunojot izkārtņu un reklāmu piestiprināšanas virsmas uz Ēkas fasādes.</w:t>
      </w:r>
    </w:p>
    <w:p w14:paraId="415B1632"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bCs/>
          <w:w w:val="101"/>
        </w:rPr>
        <w:t>Nomnieks</w:t>
      </w:r>
      <w:r w:rsidRPr="000D241A">
        <w:rPr>
          <w:b/>
          <w:bCs/>
          <w:w w:val="101"/>
        </w:rPr>
        <w:t xml:space="preserve"> </w:t>
      </w:r>
      <w:r w:rsidRPr="000D241A">
        <w:rPr>
          <w:bCs/>
          <w:w w:val="101"/>
        </w:rPr>
        <w:t>apņemas</w:t>
      </w:r>
      <w:r w:rsidRPr="000D241A">
        <w:t xml:space="preserve"> avārijas situāciju gadījumos organizēt to novēršanu un likvidēšanu, nekavējoties pēc fakta konstatācijas par šādas situācijas iestāšanos paziņot Iznomātājam un attiecīgajiem avārijas dienestiem un nodrošināt to darbiniekiem brīvu iespēju iekļūt Telpās, kā arī veikt nepieciešamos neatliekamos pasākumus, lai nepieļautu vai mazinātu zaudējumu rašanos, un attiecīgus atjaunošanas darbus.</w:t>
      </w:r>
    </w:p>
    <w:p w14:paraId="5E6F57E0" w14:textId="5CC5979F"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apņemas Līguma darbības pēdējā dienā atbrīvot </w:t>
      </w:r>
      <w:r w:rsidRPr="000D241A">
        <w:t>Īpašumu</w:t>
      </w:r>
      <w:r w:rsidRPr="000D241A">
        <w:rPr>
          <w:w w:val="101"/>
        </w:rPr>
        <w:t xml:space="preserve"> un nodot to Iznomātājam sakoptu, labā tehniskā un vizuālā stāvoklī. Par </w:t>
      </w:r>
      <w:r w:rsidRPr="000D241A">
        <w:t>Īpašuma</w:t>
      </w:r>
      <w:r w:rsidRPr="000D241A">
        <w:rPr>
          <w:w w:val="101"/>
        </w:rPr>
        <w:t xml:space="preserve"> nodošanu atpakaļ Iznomātājam tiek sastādīts </w:t>
      </w:r>
      <w:r w:rsidR="00E32AA3">
        <w:rPr>
          <w:w w:val="101"/>
        </w:rPr>
        <w:t>Akts L</w:t>
      </w:r>
      <w:r w:rsidRPr="000D241A">
        <w:rPr>
          <w:w w:val="101"/>
        </w:rPr>
        <w:t>īguma attiecības izbeidzot, k</w:t>
      </w:r>
      <w:r>
        <w:rPr>
          <w:w w:val="101"/>
        </w:rPr>
        <w:t>o</w:t>
      </w:r>
      <w:r w:rsidRPr="000D241A">
        <w:rPr>
          <w:w w:val="101"/>
        </w:rPr>
        <w:t xml:space="preserve"> paraksta Pušu pilnvarotie pārstāvji.</w:t>
      </w:r>
    </w:p>
    <w:p w14:paraId="708B12CD"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pienākums veikt visus Līgumā noteiktos maksājumus.</w:t>
      </w:r>
    </w:p>
    <w:p w14:paraId="225D27ED"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nodot Telpas vai to daļu apakšnomā tikai ar Iznomātāja iepriekšējo rakstisku saskaņojumu un pie nosacījuma, ka apakšnomas līgumā tiks iekļauts noteikums, kas aizliedz apakšnomniekam nodot tam iznomāto Telpas daļu tālāk lietošanā trešajām personām. Apakšnomas saskaņošanai Nomniekam jāiesniedz apakšnomnieka parakstītais apakšnomas līgums, kas satur šajā punktā paredzēto nosacījumu. Apakšnomas līguma termiņš nedrīkst pārsniegt Līguma termiņu.</w:t>
      </w:r>
    </w:p>
    <w:p w14:paraId="6AD186D6"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pēc Līguma noslēgšanas nekavējoties, bet ne vēlāk kā 1 (viena) mēneša laikā iesniedz Rīgas domes Pašvaldības ieņēmumu pārvaldē Līguma kopiju, kā arī nepieciešamības gadījumā izpilda citas normatīvo aktu prasības attiecībā uz nekustamā īpašuma nodokļa maksātāja reģistrāciju.</w:t>
      </w:r>
    </w:p>
    <w:p w14:paraId="032EB47C" w14:textId="77777777" w:rsidR="004D0888" w:rsidRPr="000D241A" w:rsidRDefault="004D0888" w:rsidP="004D0888">
      <w:pPr>
        <w:pStyle w:val="ListParagraph"/>
        <w:numPr>
          <w:ilvl w:val="0"/>
          <w:numId w:val="1"/>
        </w:numPr>
        <w:overflowPunct w:val="0"/>
        <w:autoSpaceDE w:val="0"/>
        <w:autoSpaceDN w:val="0"/>
        <w:adjustRightInd w:val="0"/>
        <w:ind w:left="567" w:hanging="567"/>
        <w:jc w:val="both"/>
        <w:textAlignment w:val="baseline"/>
        <w:rPr>
          <w:vanish/>
          <w:w w:val="101"/>
          <w:lang w:val="lv-LV" w:eastAsia="lv-LV"/>
        </w:rPr>
      </w:pPr>
    </w:p>
    <w:p w14:paraId="31CEAC86"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60BD625A"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5C730716"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43E3C284"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13AA0E88"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DFC434E"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51AF079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42C3EAA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10EC41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5E86817F"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6922D3CE"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8246A89"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28180EC5"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3DFB5EE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6F758F40"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4719C9E0" w14:textId="1B4A75BE" w:rsidR="004D0888" w:rsidRPr="000D241A" w:rsidRDefault="004D0888" w:rsidP="004D0888">
      <w:pPr>
        <w:numPr>
          <w:ilvl w:val="1"/>
          <w:numId w:val="1"/>
        </w:numPr>
        <w:overflowPunct w:val="0"/>
        <w:autoSpaceDE w:val="0"/>
        <w:autoSpaceDN w:val="0"/>
        <w:adjustRightInd w:val="0"/>
        <w:ind w:left="567" w:hanging="567"/>
        <w:textAlignment w:val="baseline"/>
        <w:rPr>
          <w:b/>
          <w:bCs/>
          <w:w w:val="101"/>
        </w:rPr>
      </w:pPr>
      <w:permStart w:id="1172797743" w:edGrp="everyone"/>
      <w:r w:rsidRPr="000D241A">
        <w:rPr>
          <w:w w:val="101"/>
          <w:lang w:eastAsia="lv-LV"/>
        </w:rPr>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 - Apsaimniekošanas pakalpojumu līgums).</w:t>
      </w:r>
    </w:p>
    <w:permEnd w:id="1172797743"/>
    <w:p w14:paraId="3480083F" w14:textId="77777777" w:rsidR="004D0888" w:rsidRPr="000D241A" w:rsidRDefault="004D0888" w:rsidP="004D0888">
      <w:pPr>
        <w:ind w:left="720"/>
        <w:rPr>
          <w:bCs/>
          <w:w w:val="101"/>
        </w:rPr>
      </w:pPr>
    </w:p>
    <w:p w14:paraId="2EC92145"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Nomas maksa un norēķinu kārtība</w:t>
      </w:r>
    </w:p>
    <w:p w14:paraId="750E195F" w14:textId="35D7FC0D"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permStart w:id="443315391" w:edGrp="everyone"/>
      <w:r w:rsidRPr="000D241A">
        <w:rPr>
          <w:w w:val="101"/>
        </w:rPr>
        <w:t xml:space="preserve">Nomnieks apņemas veikt </w:t>
      </w:r>
      <w:r>
        <w:rPr>
          <w:w w:val="101"/>
        </w:rPr>
        <w:t>šādus</w:t>
      </w:r>
      <w:r w:rsidRPr="000D241A">
        <w:rPr>
          <w:w w:val="101"/>
        </w:rPr>
        <w:t xml:space="preserve"> ikmēneša maksājumus</w:t>
      </w:r>
      <w:r>
        <w:rPr>
          <w:w w:val="101"/>
        </w:rPr>
        <w:t>,</w:t>
      </w:r>
      <w:r w:rsidRPr="000D241A">
        <w:rPr>
          <w:w w:val="101"/>
        </w:rPr>
        <w:t xml:space="preserve"> par tekošo mēnesi nomas periodā </w:t>
      </w:r>
      <w:r>
        <w:rPr>
          <w:w w:val="101"/>
        </w:rPr>
        <w:t xml:space="preserve">– </w:t>
      </w:r>
      <w:r w:rsidRPr="000D241A">
        <w:rPr>
          <w:w w:val="101"/>
        </w:rPr>
        <w:t xml:space="preserve">sākot ar Līguma 1.2. punktā minētā </w:t>
      </w:r>
      <w:r w:rsidR="00E32AA3">
        <w:rPr>
          <w:w w:val="101"/>
        </w:rPr>
        <w:t>Akta</w:t>
      </w:r>
      <w:r w:rsidRPr="000D241A">
        <w:rPr>
          <w:w w:val="101"/>
        </w:rPr>
        <w:t xml:space="preserve"> parakstīšanas dienu, </w:t>
      </w:r>
      <w:r w:rsidRPr="000D241A">
        <w:rPr>
          <w:w w:val="101"/>
          <w:lang w:eastAsia="lv-LV"/>
        </w:rPr>
        <w:t>15 (piecpadsmit) kalendāro dienu</w:t>
      </w:r>
      <w:r w:rsidRPr="000D241A">
        <w:t xml:space="preserve"> laikā no Iznomātāja rēķina saņemšanas</w:t>
      </w:r>
      <w:r w:rsidRPr="000D241A">
        <w:rPr>
          <w:w w:val="101"/>
        </w:rPr>
        <w:t xml:space="preserve"> šādā apmērā</w:t>
      </w:r>
      <w:r w:rsidR="006133BB">
        <w:rPr>
          <w:w w:val="101"/>
        </w:rPr>
        <w:t>, neieskaitot pievienotās vērtības nodokli</w:t>
      </w:r>
      <w:r w:rsidRPr="000D241A">
        <w:rPr>
          <w:w w:val="101"/>
        </w:rPr>
        <w:t>:</w:t>
      </w:r>
    </w:p>
    <w:p w14:paraId="38F05264" w14:textId="532F8E87"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rPr>
          <w:w w:val="101"/>
        </w:rPr>
        <w:t xml:space="preserve">par Telpu lietošanu: </w:t>
      </w:r>
      <w:r w:rsidRPr="000D241A">
        <w:rPr>
          <w:b/>
          <w:w w:val="101"/>
        </w:rPr>
        <w:t>___</w:t>
      </w:r>
      <w:r w:rsidR="00890A88">
        <w:rPr>
          <w:b/>
          <w:w w:val="101"/>
        </w:rPr>
        <w:t>,</w:t>
      </w:r>
      <w:r w:rsidRPr="000D241A">
        <w:rPr>
          <w:b/>
          <w:w w:val="101"/>
        </w:rPr>
        <w:t xml:space="preserve">__ </w:t>
      </w:r>
      <w:r>
        <w:rPr>
          <w:b/>
          <w:w w:val="101"/>
        </w:rPr>
        <w:t xml:space="preserve">EUR </w:t>
      </w:r>
      <w:r w:rsidRPr="000D241A">
        <w:rPr>
          <w:w w:val="101"/>
        </w:rPr>
        <w:t>(_______</w:t>
      </w:r>
      <w:r w:rsidRPr="000D241A">
        <w:rPr>
          <w:i/>
          <w:w w:val="101"/>
        </w:rPr>
        <w:t xml:space="preserve"> euro </w:t>
      </w:r>
      <w:r w:rsidRPr="000D241A">
        <w:rPr>
          <w:w w:val="101"/>
        </w:rPr>
        <w:t>un ____</w:t>
      </w:r>
      <w:r w:rsidRPr="000D241A">
        <w:rPr>
          <w:i/>
          <w:w w:val="101"/>
        </w:rPr>
        <w:t xml:space="preserve"> </w:t>
      </w:r>
      <w:r w:rsidRPr="000D241A">
        <w:rPr>
          <w:w w:val="101"/>
        </w:rPr>
        <w:t xml:space="preserve">centi) apmērā </w:t>
      </w:r>
      <w:r w:rsidRPr="000D241A">
        <w:t>mēnesī par</w:t>
      </w:r>
      <w:r w:rsidRPr="000D241A">
        <w:rPr>
          <w:w w:val="101"/>
        </w:rPr>
        <w:t xml:space="preserve"> visu nomāto Telpu platību;</w:t>
      </w:r>
    </w:p>
    <w:p w14:paraId="3E399E26" w14:textId="037BC8A1"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rPr>
          <w:w w:val="101"/>
        </w:rPr>
        <w:t>par Zemesgabala lietošanu: 1,5</w:t>
      </w:r>
      <w:r w:rsidR="00012DEE">
        <w:rPr>
          <w:w w:val="101"/>
        </w:rPr>
        <w:t xml:space="preserve"> </w:t>
      </w:r>
      <w:r w:rsidRPr="000D241A">
        <w:rPr>
          <w:w w:val="101"/>
        </w:rPr>
        <w:t xml:space="preserve">% (pusotra procenta) </w:t>
      </w:r>
      <w:r>
        <w:rPr>
          <w:w w:val="101"/>
        </w:rPr>
        <w:t xml:space="preserve">apmērā </w:t>
      </w:r>
      <w:r w:rsidRPr="000D241A">
        <w:rPr>
          <w:w w:val="101"/>
        </w:rPr>
        <w:t xml:space="preserve">no tā kadastrālās vērtības gadā, kas uz Līguma slēgšanas dienu ir </w:t>
      </w:r>
      <w:r w:rsidR="000D48D0">
        <w:rPr>
          <w:b/>
          <w:w w:val="101"/>
        </w:rPr>
        <w:t>37</w:t>
      </w:r>
      <w:r w:rsidR="00890A88">
        <w:rPr>
          <w:b/>
          <w:w w:val="101"/>
        </w:rPr>
        <w:t>,</w:t>
      </w:r>
      <w:r w:rsidR="000D48D0">
        <w:rPr>
          <w:b/>
          <w:w w:val="101"/>
        </w:rPr>
        <w:t>30</w:t>
      </w:r>
      <w:r w:rsidRPr="000D241A">
        <w:rPr>
          <w:b/>
          <w:w w:val="101"/>
        </w:rPr>
        <w:t xml:space="preserve"> </w:t>
      </w:r>
      <w:r>
        <w:rPr>
          <w:b/>
          <w:w w:val="101"/>
        </w:rPr>
        <w:t xml:space="preserve">EUR </w:t>
      </w:r>
      <w:r w:rsidRPr="000D241A">
        <w:rPr>
          <w:w w:val="101"/>
        </w:rPr>
        <w:t>(</w:t>
      </w:r>
      <w:r w:rsidR="000D48D0" w:rsidRPr="001D5A7B">
        <w:rPr>
          <w:w w:val="101"/>
        </w:rPr>
        <w:t>trīsdesmit septiņi</w:t>
      </w:r>
      <w:r w:rsidRPr="000D241A">
        <w:rPr>
          <w:i/>
          <w:w w:val="101"/>
        </w:rPr>
        <w:t xml:space="preserve"> euro </w:t>
      </w:r>
      <w:r w:rsidRPr="000D241A">
        <w:rPr>
          <w:w w:val="101"/>
        </w:rPr>
        <w:t xml:space="preserve">un </w:t>
      </w:r>
      <w:r w:rsidR="000D48D0">
        <w:rPr>
          <w:w w:val="101"/>
        </w:rPr>
        <w:t>30</w:t>
      </w:r>
      <w:r w:rsidRPr="000D241A">
        <w:rPr>
          <w:i/>
          <w:w w:val="101"/>
        </w:rPr>
        <w:t xml:space="preserve"> </w:t>
      </w:r>
      <w:r w:rsidR="006133BB">
        <w:rPr>
          <w:w w:val="101"/>
        </w:rPr>
        <w:t>centi) mēnesī</w:t>
      </w:r>
      <w:r w:rsidRPr="000D241A">
        <w:rPr>
          <w:w w:val="101"/>
        </w:rPr>
        <w:t>;</w:t>
      </w:r>
    </w:p>
    <w:permEnd w:id="443315391"/>
    <w:p w14:paraId="4374F82A" w14:textId="77777777" w:rsidR="004D0888" w:rsidRPr="006133BB" w:rsidRDefault="004D0888" w:rsidP="004D0888">
      <w:pPr>
        <w:numPr>
          <w:ilvl w:val="2"/>
          <w:numId w:val="2"/>
        </w:numPr>
        <w:overflowPunct w:val="0"/>
        <w:autoSpaceDE w:val="0"/>
        <w:autoSpaceDN w:val="0"/>
        <w:adjustRightInd w:val="0"/>
        <w:ind w:left="1276" w:hanging="709"/>
        <w:textAlignment w:val="baseline"/>
        <w:rPr>
          <w:b/>
          <w:bCs/>
          <w:w w:val="101"/>
        </w:rPr>
      </w:pPr>
      <w:r w:rsidRPr="000D241A">
        <w:t xml:space="preserve">par patērētajiem sabiedriskajiem pakalpojumiem saskaņā ar mēriekārtu rādījumiem </w:t>
      </w:r>
      <w:r w:rsidRPr="006133BB">
        <w:t>vai normatīviem, vai šo pakalpojumu sniedzēju noteiktie</w:t>
      </w:r>
      <w:r w:rsidR="006133BB" w:rsidRPr="006133BB">
        <w:t>m tarifiem un cenām</w:t>
      </w:r>
      <w:r w:rsidRPr="006133BB">
        <w:t>.</w:t>
      </w:r>
    </w:p>
    <w:p w14:paraId="79612D5C" w14:textId="77777777" w:rsidR="006133BB" w:rsidRPr="006133BB" w:rsidRDefault="006133BB" w:rsidP="004D0888">
      <w:pPr>
        <w:numPr>
          <w:ilvl w:val="1"/>
          <w:numId w:val="2"/>
        </w:numPr>
        <w:overflowPunct w:val="0"/>
        <w:autoSpaceDE w:val="0"/>
        <w:autoSpaceDN w:val="0"/>
        <w:adjustRightInd w:val="0"/>
        <w:ind w:left="567" w:hanging="567"/>
        <w:textAlignment w:val="baseline"/>
        <w:rPr>
          <w:b/>
          <w:bCs/>
          <w:w w:val="101"/>
        </w:rPr>
      </w:pPr>
      <w:r w:rsidRPr="006133BB">
        <w:rPr>
          <w:w w:val="101"/>
        </w:rPr>
        <w:t xml:space="preserve">Ja mainās </w:t>
      </w:r>
      <w:permStart w:id="1074022242" w:edGrp="everyone"/>
      <w:r w:rsidR="00D11894" w:rsidRPr="006133BB">
        <w:rPr>
          <w:w w:val="101"/>
        </w:rPr>
        <w:t xml:space="preserve">Zemesgabala </w:t>
      </w:r>
      <w:permEnd w:id="1074022242"/>
      <w:r w:rsidRPr="006133BB">
        <w:rPr>
          <w:w w:val="101"/>
        </w:rPr>
        <w:t xml:space="preserve">kadastrālā vērtība, Līguma </w:t>
      </w:r>
      <w:permStart w:id="1223167385" w:edGrp="everyone"/>
      <w:r w:rsidRPr="00C92836">
        <w:rPr>
          <w:w w:val="101"/>
        </w:rPr>
        <w:t xml:space="preserve">3.1.3. </w:t>
      </w:r>
      <w:permEnd w:id="1223167385"/>
      <w:r w:rsidRPr="006133BB">
        <w:rPr>
          <w:w w:val="101"/>
        </w:rPr>
        <w:t>apakšpunktā noteiktā nomas maksas likme tiek atbilstoši pārrēķināta un stājas spēkā brīdī, kad spēkā ir jaunā kadastrālā vērtība; nomas maksas izmaiņas tiek noformētas Iznomātāja paziņojuma formā.</w:t>
      </w:r>
    </w:p>
    <w:p w14:paraId="201614EA" w14:textId="77777777" w:rsidR="004D0888" w:rsidRPr="000D241A" w:rsidRDefault="006133BB" w:rsidP="004D0888">
      <w:pPr>
        <w:numPr>
          <w:ilvl w:val="1"/>
          <w:numId w:val="2"/>
        </w:numPr>
        <w:overflowPunct w:val="0"/>
        <w:autoSpaceDE w:val="0"/>
        <w:autoSpaceDN w:val="0"/>
        <w:adjustRightInd w:val="0"/>
        <w:ind w:left="567" w:hanging="567"/>
        <w:textAlignment w:val="baseline"/>
        <w:rPr>
          <w:b/>
          <w:bCs/>
          <w:w w:val="101"/>
        </w:rPr>
      </w:pPr>
      <w:r>
        <w:t xml:space="preserve">Papildus </w:t>
      </w:r>
      <w:r w:rsidR="004A232F">
        <w:t xml:space="preserve">Līguma </w:t>
      </w:r>
      <w:r>
        <w:rPr>
          <w:w w:val="101"/>
        </w:rPr>
        <w:t xml:space="preserve">3.1. punktā noteiktajiem maksājumiem Nomnieks </w:t>
      </w:r>
      <w:r w:rsidRPr="00931B55">
        <w:rPr>
          <w:w w:val="101"/>
        </w:rPr>
        <w:t>maksā pievienotās vērtības nodokli spēkā esošajos Latvijas Republikas normatīvajos aktos noteiktajā kārtībā</w:t>
      </w:r>
      <w:r>
        <w:rPr>
          <w:w w:val="101"/>
        </w:rPr>
        <w:t>,</w:t>
      </w:r>
      <w:r w:rsidRPr="006B5E0C">
        <w:t xml:space="preserve"> nekustamā īpašuma nodokli un visus citus nodokļus, nodevas un maksājumus, kas paredzēti vai tiks noteikti Latvijas Republikas normatīvajos aktos, kas attiecas uz Īpašumu, </w:t>
      </w:r>
      <w:r w:rsidRPr="000D241A">
        <w:t xml:space="preserve">saskaņā ar Iznomātāja izrakstītu rēķinu </w:t>
      </w:r>
      <w:r w:rsidRPr="00931B55">
        <w:rPr>
          <w:w w:val="101"/>
          <w:lang w:eastAsia="lv-LV"/>
        </w:rPr>
        <w:t>15 (piecpadsmit) kalendāro dienu</w:t>
      </w:r>
      <w:r w:rsidRPr="000D241A">
        <w:t xml:space="preserve"> laikā no Iznomātāja rēķin</w:t>
      </w:r>
      <w:r>
        <w:t>a</w:t>
      </w:r>
      <w:r w:rsidRPr="000D241A">
        <w:t xml:space="preserve"> saņemšanas</w:t>
      </w:r>
      <w:r w:rsidR="004D0888" w:rsidRPr="000D241A">
        <w:t>.</w:t>
      </w:r>
    </w:p>
    <w:p w14:paraId="0A2D1D78" w14:textId="77777777" w:rsidR="004D0888" w:rsidRPr="00E33C04"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patstāvīgi slēdz līgumus </w:t>
      </w:r>
      <w:r w:rsidRPr="000D241A">
        <w:t xml:space="preserve">ar </w:t>
      </w:r>
      <w:r w:rsidRPr="000D241A">
        <w:rPr>
          <w:w w:val="101"/>
        </w:rPr>
        <w:t xml:space="preserve">citu tam nepieciešamo pakalpojumu sniedzējiem un </w:t>
      </w:r>
      <w:r w:rsidRPr="00E33C04">
        <w:rPr>
          <w:w w:val="101"/>
        </w:rPr>
        <w:t>veic norēķinus par šo pakalpojumu saņemšanu.</w:t>
      </w:r>
    </w:p>
    <w:p w14:paraId="7FD02A81" w14:textId="77777777" w:rsidR="004D0888" w:rsidRPr="00E33C04" w:rsidRDefault="004D0888" w:rsidP="004D0888">
      <w:pPr>
        <w:numPr>
          <w:ilvl w:val="1"/>
          <w:numId w:val="2"/>
        </w:numPr>
        <w:overflowPunct w:val="0"/>
        <w:autoSpaceDE w:val="0"/>
        <w:autoSpaceDN w:val="0"/>
        <w:adjustRightInd w:val="0"/>
        <w:ind w:left="567" w:hanging="567"/>
        <w:textAlignment w:val="baseline"/>
        <w:rPr>
          <w:b/>
          <w:bCs/>
          <w:w w:val="101"/>
        </w:rPr>
      </w:pPr>
      <w:r w:rsidRPr="00E33C04">
        <w:t>Iznomātājam ir tiesības, vienpusēji mainīt Īpašuma nomas maksas apmēru bez grozījumu izdarīšanas Līgumā:</w:t>
      </w:r>
    </w:p>
    <w:p w14:paraId="6FFB939E" w14:textId="77777777" w:rsidR="004D0888" w:rsidRPr="00E33C04" w:rsidRDefault="004D0888" w:rsidP="004D0888">
      <w:pPr>
        <w:numPr>
          <w:ilvl w:val="2"/>
          <w:numId w:val="2"/>
        </w:numPr>
        <w:overflowPunct w:val="0"/>
        <w:autoSpaceDE w:val="0"/>
        <w:autoSpaceDN w:val="0"/>
        <w:adjustRightInd w:val="0"/>
        <w:ind w:left="1276" w:hanging="709"/>
        <w:textAlignment w:val="baseline"/>
        <w:rPr>
          <w:b/>
          <w:bCs/>
          <w:w w:val="101"/>
        </w:rPr>
      </w:pPr>
      <w:r w:rsidRPr="00E33C04">
        <w:t>ja Centrālās statistikas pārvaldes sniegtais patēriņa cenu indekss attiecībā pret pēdējo nomas maksas izmaiņu dienu pārsniedz 10</w:t>
      </w:r>
      <w:r w:rsidR="00012DEE">
        <w:t xml:space="preserve"> </w:t>
      </w:r>
      <w:r w:rsidRPr="00E33C04">
        <w:t>% (desmit procentus); šajā gadījumā nomas maksas paaugstinājumu nosaka, sākot ar otro nomas gadu atbilstoši Centrālās statistikas pārvaldes sniegtiem patēriņa cenu indeksiem;</w:t>
      </w:r>
    </w:p>
    <w:p w14:paraId="215AFEE0"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t>ja saskaņā ar normatīvajiem aktiem tiek no jauna ieviesti vai palielināti nodokļi vai nodevas. Minētajos gadījumos nomas maksas apmērs tiek mainīts, sākot ar dienu, kāda noteikta attiecīgajos normatīvajos aktos;</w:t>
      </w:r>
    </w:p>
    <w:p w14:paraId="3AF08F32"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lastRenderedPageBreak/>
        <w:t>reizi gadā nākamajam nomas periodam, ja ir mainījušies iznomātāja nomas objekta plānotie pārvaldīšanas izdevumi;</w:t>
      </w:r>
    </w:p>
    <w:p w14:paraId="39B2575E"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t>ja normatīvie akti paredz citu nomas maksas apmēru vai nomas maksas aprēķināšanas kārtību.</w:t>
      </w:r>
    </w:p>
    <w:p w14:paraId="09CE81B3" w14:textId="77777777" w:rsidR="004D0888" w:rsidRPr="005502CE" w:rsidRDefault="006133BB" w:rsidP="004D0888">
      <w:pPr>
        <w:numPr>
          <w:ilvl w:val="1"/>
          <w:numId w:val="2"/>
        </w:numPr>
        <w:overflowPunct w:val="0"/>
        <w:autoSpaceDE w:val="0"/>
        <w:autoSpaceDN w:val="0"/>
        <w:adjustRightInd w:val="0"/>
        <w:ind w:left="567" w:hanging="567"/>
        <w:textAlignment w:val="baseline"/>
        <w:rPr>
          <w:b/>
          <w:bCs/>
          <w:w w:val="101"/>
        </w:rPr>
      </w:pPr>
      <w:r>
        <w:t>Līguma 3.5</w:t>
      </w:r>
      <w:r w:rsidR="004D0888" w:rsidRPr="00E33C04">
        <w:t>. punktā noteiktajos gadījumos nomas maksa uzskatāma par pārskatītu un stājas spēkā attiecīg</w:t>
      </w:r>
      <w:r w:rsidR="004D0888">
        <w:t>ajā Iznomātāja</w:t>
      </w:r>
      <w:r w:rsidR="004D0888" w:rsidRPr="00E33C04">
        <w:t xml:space="preserve"> </w:t>
      </w:r>
      <w:r w:rsidR="004D0888">
        <w:t xml:space="preserve">nosūtītajā </w:t>
      </w:r>
      <w:r w:rsidR="004D0888" w:rsidRPr="00E33C04">
        <w:t>paziņojum</w:t>
      </w:r>
      <w:r w:rsidR="004D0888">
        <w:t>ā Nomniekam norādītajā termiņā;</w:t>
      </w:r>
      <w:r w:rsidR="004D0888" w:rsidRPr="000D241A">
        <w:t xml:space="preserve"> atsevišķas vienošanās parakstīšana šajā gadījumā nav nepieciešama; tas, ka Nomnieks nav saņēmis paziņojumu vai nav atrodams savā juridiskā adresē, neliedz Iznomātajam tiesības pieprasīt jaunu nomas maksu, </w:t>
      </w:r>
      <w:r w:rsidR="004D0888" w:rsidRPr="005502CE">
        <w:t>t.sk. piemērot Līgumā noteiktās sankcijas par tās nemaksāšanu.</w:t>
      </w:r>
    </w:p>
    <w:p w14:paraId="52526D9E" w14:textId="77777777" w:rsidR="004D0888" w:rsidRPr="005502CE" w:rsidRDefault="004D0888" w:rsidP="004D0888">
      <w:pPr>
        <w:numPr>
          <w:ilvl w:val="1"/>
          <w:numId w:val="2"/>
        </w:numPr>
        <w:overflowPunct w:val="0"/>
        <w:autoSpaceDE w:val="0"/>
        <w:autoSpaceDN w:val="0"/>
        <w:adjustRightInd w:val="0"/>
        <w:ind w:left="567" w:hanging="567"/>
        <w:textAlignment w:val="baseline"/>
        <w:rPr>
          <w:b/>
          <w:bCs/>
          <w:w w:val="101"/>
        </w:rPr>
      </w:pPr>
      <w:r w:rsidRPr="005502CE">
        <w:t>Ja Līgums noslēgts uz laikposmu, kas ir ilgāks par 6 (sešiem) gadiem:</w:t>
      </w:r>
    </w:p>
    <w:p w14:paraId="3F442C14"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Iznomātājs vienpusēji pārskata Īpašuma nomas maksas apmēru ne retāk kā reizi 6 (sešos) gados un maina nomas maksu, ja pārskatītā Īpašuma nomas maksa ir augstāka par līdzšinējo nomas maksu, atbilstoši neatkarīga vērtētāja noteiktajai tirgus nomas maksai;</w:t>
      </w:r>
    </w:p>
    <w:p w14:paraId="355BC166"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pārskatītā un mainītā Īpašuma nomas maksa stājas spēkā 30. (trīsdesmitajā) dienā no dienas, kad attiecīgais paziņojums nosūtīts Nomniekam</w:t>
      </w:r>
      <w:r w:rsidRPr="005502CE">
        <w:rPr>
          <w:b/>
          <w:i/>
          <w:lang w:eastAsia="lv-LV"/>
        </w:rPr>
        <w:t>.</w:t>
      </w:r>
      <w:r w:rsidRPr="005502CE">
        <w:rPr>
          <w:lang w:eastAsia="lv-LV"/>
        </w:rPr>
        <w:t xml:space="preserve">  </w:t>
      </w:r>
      <w:r w:rsidRPr="005502CE">
        <w:t>Nomnieks papildus nomas maksai 30 (trīsdesmit) kalendāro dienu laikā no paziņojuma par nomas maksas paaugstinājumu nosūtīšanas dienas kompensē Iznomātājam</w:t>
      </w:r>
      <w:r w:rsidRPr="005502CE">
        <w:rPr>
          <w:b/>
          <w:i/>
        </w:rPr>
        <w:t xml:space="preserve"> </w:t>
      </w:r>
      <w:r w:rsidRPr="005502CE">
        <w:t>sertificēta vērtētāja atlīdzības summu</w:t>
      </w:r>
      <w:r w:rsidRPr="005502CE">
        <w:rPr>
          <w:lang w:eastAsia="lv-LV"/>
        </w:rPr>
        <w:t>;</w:t>
      </w:r>
    </w:p>
    <w:p w14:paraId="1C17407F"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1" w:name="p102"/>
      <w:bookmarkStart w:id="2" w:name="p-649361"/>
      <w:bookmarkEnd w:id="1"/>
      <w:bookmarkEnd w:id="2"/>
      <w:r w:rsidRPr="005502CE">
        <w:rPr>
          <w:lang w:eastAsia="lv-LV"/>
        </w:rPr>
        <w:t>;</w:t>
      </w:r>
    </w:p>
    <w:p w14:paraId="431204D4"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ja Nomnieks nepiekrīt pārskatītajam nomas maksas apmēram, Nomniekam ir tiesības vienpusēji atkāpties no Līguma, par to rakstiski informējot Iznomātāju 1 (vienu) mēnesi iepriekš. Līdz Līguma izbeigšanai Nomnieks maksā nomas maksu atbilstoši pārskatītajam nomas maksas apmēram.</w:t>
      </w:r>
    </w:p>
    <w:p w14:paraId="255017CD" w14:textId="77777777" w:rsidR="004D0888" w:rsidRPr="005502CE" w:rsidRDefault="004D0888" w:rsidP="004D0888">
      <w:pPr>
        <w:numPr>
          <w:ilvl w:val="1"/>
          <w:numId w:val="2"/>
        </w:numPr>
        <w:tabs>
          <w:tab w:val="left" w:pos="720"/>
        </w:tabs>
        <w:overflowPunct w:val="0"/>
        <w:autoSpaceDE w:val="0"/>
        <w:autoSpaceDN w:val="0"/>
        <w:adjustRightInd w:val="0"/>
        <w:ind w:left="567" w:hanging="567"/>
        <w:textAlignment w:val="baseline"/>
        <w:outlineLvl w:val="0"/>
      </w:pPr>
      <w:r w:rsidRPr="005502CE">
        <w:t>Iznomātājam ir tiesības Līguma darbības laikā, pamatojoties uz Nomnieka</w:t>
      </w:r>
      <w:r w:rsidRPr="005502CE">
        <w:rPr>
          <w:b/>
          <w:i/>
        </w:rPr>
        <w:t xml:space="preserve"> </w:t>
      </w:r>
      <w:r w:rsidRPr="005502CE">
        <w:t xml:space="preserve">rakstisku iesniegumu, samazināt Īpašuma nomas maksu, ja nekustamā īpašuma tirgus segmentā pastāv nomas objektu pieprasījuma un nomas maksu samazinājuma tendence. Īpašuma nomas maksu nesamazina </w:t>
      </w:r>
      <w:r w:rsidRPr="005502CE">
        <w:rPr>
          <w:lang w:eastAsia="lv-LV"/>
        </w:rPr>
        <w:t>pirmo 3 (trīs) gadu laikā</w:t>
      </w:r>
      <w:r w:rsidRPr="005502CE">
        <w:t xml:space="preserve"> pēc Līguma spēkā stāšanās.</w:t>
      </w:r>
    </w:p>
    <w:p w14:paraId="0CADE4B3" w14:textId="77777777" w:rsidR="004D0888" w:rsidRPr="005502CE" w:rsidRDefault="004D0888" w:rsidP="004D0888">
      <w:pPr>
        <w:numPr>
          <w:ilvl w:val="1"/>
          <w:numId w:val="2"/>
        </w:numPr>
        <w:overflowPunct w:val="0"/>
        <w:autoSpaceDE w:val="0"/>
        <w:autoSpaceDN w:val="0"/>
        <w:adjustRightInd w:val="0"/>
        <w:ind w:left="567" w:hanging="567"/>
        <w:textAlignment w:val="baseline"/>
        <w:rPr>
          <w:b/>
          <w:bCs/>
          <w:w w:val="101"/>
        </w:rPr>
      </w:pPr>
      <w:r w:rsidRPr="005502CE">
        <w:t>Nomnieks sedz visus izdevumus, kas tam rodas sakarā ar savu Līgumā noteikto tiesību izmantošanu un pienākumu izpildi.</w:t>
      </w:r>
    </w:p>
    <w:p w14:paraId="062B569C" w14:textId="77777777" w:rsidR="004D0888" w:rsidRPr="005502CE" w:rsidRDefault="004D0888" w:rsidP="004D0888">
      <w:pPr>
        <w:numPr>
          <w:ilvl w:val="1"/>
          <w:numId w:val="2"/>
        </w:numPr>
        <w:overflowPunct w:val="0"/>
        <w:autoSpaceDE w:val="0"/>
        <w:autoSpaceDN w:val="0"/>
        <w:adjustRightInd w:val="0"/>
        <w:ind w:left="567" w:hanging="567"/>
        <w:textAlignment w:val="baseline"/>
        <w:rPr>
          <w:bCs/>
          <w:w w:val="101"/>
        </w:rPr>
      </w:pPr>
      <w:r w:rsidRPr="005502CE">
        <w:rPr>
          <w:bCs/>
          <w:w w:val="101"/>
        </w:rPr>
        <w:t xml:space="preserve">Drošības nauda (turpmāk - Nodrošinājums), kas iemaksāta Īpašuma izsoles nolikumā noteiktajā kārtībā, tiek </w:t>
      </w:r>
      <w:r w:rsidR="00843B49">
        <w:rPr>
          <w:bCs/>
          <w:w w:val="101"/>
        </w:rPr>
        <w:t>pa</w:t>
      </w:r>
      <w:r w:rsidRPr="005502CE">
        <w:rPr>
          <w:bCs/>
          <w:w w:val="101"/>
        </w:rPr>
        <w:t xml:space="preserve">turēta kā Līgumā noteikto nomas maksas un citu maksājumu izpildes nodrošinājums. Nodrošinājums tiek izlietots Līgumā noteiktajā kārtībā. </w:t>
      </w:r>
    </w:p>
    <w:p w14:paraId="47A65F43" w14:textId="77777777" w:rsidR="004D0888" w:rsidRPr="005502CE" w:rsidRDefault="004D0888" w:rsidP="004D0888">
      <w:pPr>
        <w:numPr>
          <w:ilvl w:val="1"/>
          <w:numId w:val="2"/>
        </w:numPr>
        <w:overflowPunct w:val="0"/>
        <w:autoSpaceDE w:val="0"/>
        <w:autoSpaceDN w:val="0"/>
        <w:adjustRightInd w:val="0"/>
        <w:ind w:left="567" w:hanging="567"/>
        <w:textAlignment w:val="baseline"/>
        <w:rPr>
          <w:bCs/>
          <w:w w:val="101"/>
        </w:rPr>
      </w:pPr>
      <w:r w:rsidRPr="005502CE">
        <w:rPr>
          <w:bCs/>
          <w:w w:val="101"/>
        </w:rPr>
        <w:lastRenderedPageBreak/>
        <w:t xml:space="preserve">Nodrošinājuma izlietošanas kārtība: </w:t>
      </w:r>
    </w:p>
    <w:p w14:paraId="54A156D8"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Nomnieka nokavēto maksājumu, kas radušies uz Līguma vai Apsaimniekošanas pakalpojum</w:t>
      </w:r>
      <w:r w:rsidR="00016DCB">
        <w:rPr>
          <w:bCs/>
          <w:w w:val="101"/>
        </w:rPr>
        <w:t>u</w:t>
      </w:r>
      <w:r w:rsidRPr="000D241A">
        <w:rPr>
          <w:bCs/>
          <w:w w:val="101"/>
        </w:rPr>
        <w:t xml:space="preserve"> līguma pamata, dzēšanai Iznomātājs ir tiesīgs izmantot Līguma nodrošinājumu;</w:t>
      </w:r>
    </w:p>
    <w:p w14:paraId="4C8D7D93"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ja Nodrošinājums netiek izlietots Līguma darbības laikā, tas var tikt ieskaitīts Līguma un Apsaimniekošanas pakalpojum</w:t>
      </w:r>
      <w:r w:rsidR="00016DCB">
        <w:rPr>
          <w:bCs/>
          <w:w w:val="101"/>
        </w:rPr>
        <w:t>u</w:t>
      </w:r>
      <w:r w:rsidRPr="000D241A">
        <w:rPr>
          <w:bCs/>
          <w:w w:val="101"/>
        </w:rPr>
        <w:t xml:space="preserve"> līguma maksājumos par pēdējiem Īpašuma lietošanas mēnešiem;</w:t>
      </w:r>
    </w:p>
    <w:p w14:paraId="6B1759D3"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Nodrošinājums tiek izlietots, dzēšot laika ziņā vecāko maksājuma saistību. Maksājumu saistības tiek dzēstas attiecīgi to izpildes termiņu iestāšanās secībā, sākot no laika ziņā vecākā;</w:t>
      </w:r>
    </w:p>
    <w:p w14:paraId="79DDE34B"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 xml:space="preserve">ja Nodrošinājums netiek izlietots Līguma darbības laikā, tad 3 (trīs) mēnešus pēc Līguma termiņa darbības beigām Iznomātājs to var izmantot: </w:t>
      </w:r>
    </w:p>
    <w:p w14:paraId="5065A6F6" w14:textId="77777777" w:rsidR="004D0888" w:rsidRPr="000D241A" w:rsidRDefault="004D0888" w:rsidP="004D0888">
      <w:pPr>
        <w:numPr>
          <w:ilvl w:val="3"/>
          <w:numId w:val="2"/>
        </w:numPr>
        <w:overflowPunct w:val="0"/>
        <w:autoSpaceDE w:val="0"/>
        <w:autoSpaceDN w:val="0"/>
        <w:adjustRightInd w:val="0"/>
        <w:ind w:left="2268" w:hanging="992"/>
        <w:textAlignment w:val="baseline"/>
        <w:rPr>
          <w:bCs/>
          <w:w w:val="101"/>
        </w:rPr>
      </w:pPr>
      <w:r w:rsidRPr="000D241A">
        <w:rPr>
          <w:bCs/>
          <w:w w:val="101"/>
        </w:rPr>
        <w:t>no Līguma un Apsaimniekošanas pakalpojumu līguma izrietošo Nomnieka neizpildīto saistību izpildes segšanai;</w:t>
      </w:r>
    </w:p>
    <w:p w14:paraId="66C308CD" w14:textId="051C7693" w:rsidR="004D0888" w:rsidRDefault="004D0888" w:rsidP="004D0888">
      <w:pPr>
        <w:numPr>
          <w:ilvl w:val="3"/>
          <w:numId w:val="2"/>
        </w:numPr>
        <w:overflowPunct w:val="0"/>
        <w:autoSpaceDE w:val="0"/>
        <w:autoSpaceDN w:val="0"/>
        <w:adjustRightInd w:val="0"/>
        <w:ind w:left="2268" w:hanging="992"/>
        <w:textAlignment w:val="baseline"/>
        <w:rPr>
          <w:bCs/>
          <w:w w:val="101"/>
        </w:rPr>
      </w:pPr>
      <w:r w:rsidRPr="000D241A">
        <w:rPr>
          <w:bCs/>
          <w:w w:val="101"/>
        </w:rPr>
        <w:t>Īpašumam radīto zaudējumu segšanai, k</w:t>
      </w:r>
      <w:r>
        <w:rPr>
          <w:bCs/>
          <w:w w:val="101"/>
        </w:rPr>
        <w:t>as</w:t>
      </w:r>
      <w:r w:rsidRPr="000D241A">
        <w:rPr>
          <w:bCs/>
          <w:w w:val="101"/>
        </w:rPr>
        <w:t xml:space="preserve"> radušies Nomnieka darbības vai bezdarbības vai Līgumā noteikto saistību neizpildes rezultātā, tai skaitā arī tādiem zaudējumiem, kas atklājas pēc </w:t>
      </w:r>
      <w:r w:rsidR="00E32AA3">
        <w:rPr>
          <w:bCs/>
          <w:w w:val="101"/>
        </w:rPr>
        <w:t>Akta</w:t>
      </w:r>
      <w:r w:rsidR="00825460">
        <w:rPr>
          <w:bCs/>
          <w:w w:val="101"/>
        </w:rPr>
        <w:t>,</w:t>
      </w:r>
      <w:r w:rsidRPr="000D241A">
        <w:rPr>
          <w:bCs/>
          <w:w w:val="101"/>
        </w:rPr>
        <w:t xml:space="preserve"> </w:t>
      </w:r>
      <w:r>
        <w:rPr>
          <w:bCs/>
          <w:w w:val="101"/>
        </w:rPr>
        <w:t>Līguma attiecības izbeidzot</w:t>
      </w:r>
      <w:r w:rsidR="00825460">
        <w:rPr>
          <w:bCs/>
          <w:w w:val="101"/>
        </w:rPr>
        <w:t>,</w:t>
      </w:r>
      <w:r>
        <w:rPr>
          <w:bCs/>
          <w:w w:val="101"/>
        </w:rPr>
        <w:t xml:space="preserve"> </w:t>
      </w:r>
      <w:r w:rsidR="00E32AA3">
        <w:rPr>
          <w:bCs/>
          <w:w w:val="101"/>
        </w:rPr>
        <w:t>parakstīšanas;</w:t>
      </w:r>
    </w:p>
    <w:p w14:paraId="2FFD8686" w14:textId="0BFF37EF" w:rsidR="00E32AA3" w:rsidRPr="00E32AA3" w:rsidRDefault="00E32AA3" w:rsidP="00E32AA3">
      <w:pPr>
        <w:numPr>
          <w:ilvl w:val="2"/>
          <w:numId w:val="2"/>
        </w:numPr>
        <w:overflowPunct w:val="0"/>
        <w:autoSpaceDE w:val="0"/>
        <w:autoSpaceDN w:val="0"/>
        <w:adjustRightInd w:val="0"/>
        <w:ind w:hanging="737"/>
        <w:textAlignment w:val="baseline"/>
        <w:rPr>
          <w:bCs/>
          <w:w w:val="101"/>
        </w:rPr>
      </w:pPr>
      <w:r>
        <w:rPr>
          <w:bCs/>
          <w:w w:val="101"/>
        </w:rPr>
        <w:t>ja Nodrošinājums netiek izlietots Līguma 3.11. punktā noteiktajā kārtībā, tas tiek atmaksāts Nomniekam.</w:t>
      </w:r>
    </w:p>
    <w:p w14:paraId="63358DB7"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Nomnieks</w:t>
      </w:r>
      <w:r w:rsidRPr="000D241A">
        <w:t xml:space="preserve"> Līgumā noteiktos maksājumus samaksā </w:t>
      </w:r>
      <w:r w:rsidRPr="000D241A">
        <w:rPr>
          <w:w w:val="101"/>
        </w:rPr>
        <w:t xml:space="preserve">bezskaidrā naudā ar pārskaitījumu uz </w:t>
      </w:r>
      <w:r w:rsidRPr="000D241A">
        <w:t>Iznomātāja iesniegtajos rēķinos norādīto bankas kontu. Par Līgumā noteikto maksājumu samaksas dienu tiek uzskatīta šo maksājumu saņemšana Iznomātāja bankas norēķinu kontā.</w:t>
      </w:r>
    </w:p>
    <w:p w14:paraId="188A9F3E"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Līguma ietvaros izrakstāmos rēķinus sagatavo elektroniski. Puses vienojas pieņemt elektroniski sagatavotu rēķinu, ja rēķins ir nosūtīts no Pušu elektroniskajām pasta adresēm, kas norādītas Līguma rekvizītos.</w:t>
      </w:r>
    </w:p>
    <w:p w14:paraId="190BC75F" w14:textId="2B6B13A4" w:rsidR="004D0888" w:rsidRPr="000D241A" w:rsidRDefault="003278B6" w:rsidP="004D0888">
      <w:pPr>
        <w:numPr>
          <w:ilvl w:val="1"/>
          <w:numId w:val="2"/>
        </w:numPr>
        <w:overflowPunct w:val="0"/>
        <w:autoSpaceDE w:val="0"/>
        <w:autoSpaceDN w:val="0"/>
        <w:adjustRightInd w:val="0"/>
        <w:ind w:left="567" w:hanging="567"/>
        <w:textAlignment w:val="baseline"/>
        <w:rPr>
          <w:bCs/>
          <w:w w:val="101"/>
        </w:rPr>
      </w:pPr>
      <w:r>
        <w:rPr>
          <w:bCs/>
          <w:w w:val="101"/>
        </w:rPr>
        <w:t xml:space="preserve">Nomnieks apņemas 15 (piecpadsmit) kalendāro dienu </w:t>
      </w:r>
      <w:r w:rsidR="004D0888" w:rsidRPr="000D241A">
        <w:rPr>
          <w:bCs/>
          <w:w w:val="101"/>
        </w:rPr>
        <w:t xml:space="preserve">laikā no rēķina saņemšanas samaksāt Iznomātājam sertificēta vērtētāja pakalpojuma izmaksas </w:t>
      </w:r>
      <w:permStart w:id="1513694152" w:edGrp="everyone"/>
      <w:r w:rsidR="00F30788">
        <w:rPr>
          <w:bCs/>
          <w:w w:val="101"/>
        </w:rPr>
        <w:t>7</w:t>
      </w:r>
      <w:r w:rsidR="00890A88">
        <w:rPr>
          <w:bCs/>
          <w:w w:val="101"/>
        </w:rPr>
        <w:t>,</w:t>
      </w:r>
      <w:r w:rsidR="00F30788">
        <w:rPr>
          <w:bCs/>
          <w:w w:val="101"/>
        </w:rPr>
        <w:t>00</w:t>
      </w:r>
      <w:permEnd w:id="1513694152"/>
      <w:r w:rsidR="004D0888" w:rsidRPr="000D241A">
        <w:rPr>
          <w:bCs/>
          <w:w w:val="101"/>
        </w:rPr>
        <w:t xml:space="preserve"> </w:t>
      </w:r>
      <w:r w:rsidR="004D0888">
        <w:rPr>
          <w:bCs/>
          <w:w w:val="101"/>
        </w:rPr>
        <w:t xml:space="preserve">EUR </w:t>
      </w:r>
      <w:r w:rsidR="004D0888" w:rsidRPr="000D241A">
        <w:rPr>
          <w:bCs/>
          <w:w w:val="101"/>
        </w:rPr>
        <w:t>(</w:t>
      </w:r>
      <w:permStart w:id="795349233" w:edGrp="everyone"/>
      <w:r w:rsidR="00F30788">
        <w:rPr>
          <w:bCs/>
          <w:w w:val="101"/>
        </w:rPr>
        <w:t>septiņi</w:t>
      </w:r>
      <w:permEnd w:id="795349233"/>
      <w:r w:rsidR="004D0888" w:rsidRPr="000D241A">
        <w:rPr>
          <w:bCs/>
          <w:w w:val="101"/>
        </w:rPr>
        <w:t xml:space="preserve"> </w:t>
      </w:r>
      <w:r w:rsidR="004D0888" w:rsidRPr="000D241A">
        <w:rPr>
          <w:bCs/>
          <w:i/>
          <w:w w:val="101"/>
        </w:rPr>
        <w:t>euro</w:t>
      </w:r>
      <w:r w:rsidR="00890A88">
        <w:rPr>
          <w:bCs/>
          <w:i/>
          <w:w w:val="101"/>
        </w:rPr>
        <w:t xml:space="preserve"> </w:t>
      </w:r>
      <w:permStart w:id="1164140908" w:edGrp="everyone"/>
      <w:r w:rsidR="00F30788">
        <w:rPr>
          <w:bCs/>
          <w:i/>
          <w:w w:val="101"/>
        </w:rPr>
        <w:t>0</w:t>
      </w:r>
      <w:permEnd w:id="1164140908"/>
      <w:r w:rsidR="00890A88" w:rsidRPr="00890A88">
        <w:rPr>
          <w:bCs/>
          <w:w w:val="101"/>
        </w:rPr>
        <w:t xml:space="preserve"> centi</w:t>
      </w:r>
      <w:r w:rsidR="004D0888" w:rsidRPr="000D241A">
        <w:rPr>
          <w:bCs/>
          <w:w w:val="101"/>
        </w:rPr>
        <w:t>) apmērā</w:t>
      </w:r>
      <w:r w:rsidR="009D1445" w:rsidRPr="009D1445">
        <w:rPr>
          <w:bCs/>
          <w:w w:val="101"/>
        </w:rPr>
        <w:t xml:space="preserve"> </w:t>
      </w:r>
      <w:r w:rsidR="009D1445">
        <w:rPr>
          <w:bCs/>
          <w:w w:val="101"/>
        </w:rPr>
        <w:t>un</w:t>
      </w:r>
      <w:r w:rsidR="009D1445" w:rsidRPr="000D241A">
        <w:rPr>
          <w:bCs/>
          <w:w w:val="101"/>
        </w:rPr>
        <w:t xml:space="preserve"> pievienotās vērtības nodokli</w:t>
      </w:r>
      <w:r w:rsidR="009D1445">
        <w:rPr>
          <w:bCs/>
          <w:w w:val="101"/>
        </w:rPr>
        <w:t xml:space="preserve"> normatīvajos aktos noteiktajā apmērā</w:t>
      </w:r>
      <w:r w:rsidR="009D1445" w:rsidRPr="000D241A">
        <w:rPr>
          <w:bCs/>
          <w:w w:val="101"/>
        </w:rPr>
        <w:t xml:space="preserve"> </w:t>
      </w:r>
      <w:r w:rsidR="004D0888" w:rsidRPr="000D241A">
        <w:rPr>
          <w:bCs/>
          <w:w w:val="101"/>
        </w:rPr>
        <w:t>Īpašuma izsoles sākumcenas noteikšanai.</w:t>
      </w:r>
    </w:p>
    <w:p w14:paraId="73EC43AD" w14:textId="77777777" w:rsidR="004D0888" w:rsidRPr="000D241A" w:rsidRDefault="004D0888" w:rsidP="004D0888">
      <w:pPr>
        <w:ind w:left="709"/>
        <w:rPr>
          <w:b/>
          <w:bCs/>
          <w:w w:val="101"/>
          <w:highlight w:val="cyan"/>
        </w:rPr>
      </w:pPr>
    </w:p>
    <w:p w14:paraId="49ED3E94"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atbildība</w:t>
      </w:r>
    </w:p>
    <w:p w14:paraId="2D86A1FD" w14:textId="77777777" w:rsidR="004D0888" w:rsidRPr="00187E8B"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Par Līgumā noteikto maksājumu termiņa kavējum</w:t>
      </w:r>
      <w:r>
        <w:rPr>
          <w:w w:val="101"/>
        </w:rPr>
        <w:t>u</w:t>
      </w:r>
      <w:r w:rsidRPr="000D241A">
        <w:rPr>
          <w:w w:val="101"/>
        </w:rPr>
        <w:t xml:space="preserve"> Iznomātājs ir tiesīgs saņemt no Nomnieka nokavējuma procentus </w:t>
      </w:r>
      <w:r w:rsidR="00B30BCD" w:rsidRPr="003B05A7">
        <w:t>0,1</w:t>
      </w:r>
      <w:r w:rsidR="00B30BCD">
        <w:t xml:space="preserve"> </w:t>
      </w:r>
      <w:r w:rsidR="00B30BCD" w:rsidRPr="003B05A7">
        <w:t>% (nulle komats viena procenta) apmērā</w:t>
      </w:r>
      <w:r w:rsidR="00B30BCD" w:rsidRPr="000D241A">
        <w:rPr>
          <w:w w:val="101"/>
        </w:rPr>
        <w:t xml:space="preserve"> </w:t>
      </w:r>
      <w:r w:rsidRPr="000D241A">
        <w:rPr>
          <w:w w:val="101"/>
        </w:rPr>
        <w:t xml:space="preserve">no termiņā nesamaksātās summas par katru nokavēto </w:t>
      </w:r>
      <w:r w:rsidR="0095114D">
        <w:rPr>
          <w:w w:val="101"/>
        </w:rPr>
        <w:t xml:space="preserve">kalendāro </w:t>
      </w:r>
      <w:r w:rsidRPr="000D241A">
        <w:rPr>
          <w:w w:val="101"/>
        </w:rPr>
        <w:t>dienu</w:t>
      </w:r>
      <w:r w:rsidRPr="00187E8B">
        <w:rPr>
          <w:w w:val="101"/>
        </w:rPr>
        <w:t>.</w:t>
      </w:r>
      <w:r w:rsidRPr="00187E8B">
        <w:rPr>
          <w:b/>
          <w:bCs/>
          <w:w w:val="101"/>
        </w:rPr>
        <w:t xml:space="preserve"> </w:t>
      </w:r>
      <w:r w:rsidRPr="00E35A24">
        <w:rPr>
          <w:w w:val="101"/>
        </w:rPr>
        <w:t xml:space="preserve">Procentu maksājumi tiek veikti, pamatojoties uz Iznomātāja izrakstītiem </w:t>
      </w:r>
      <w:r w:rsidRPr="00187E8B">
        <w:rPr>
          <w:w w:val="101"/>
        </w:rPr>
        <w:t>rēķiniem, taču jebkurā gadījumā kārtējais no Nomnieka saņemtais maksājums dzēš laika ziņā vecāko maksājuma saistību. Maksājumu saistības tiek dzēstas attiecīgi to izpildes termiņu iestāšanās secībā, sākot no laika ziņā vecākā.</w:t>
      </w:r>
    </w:p>
    <w:p w14:paraId="210121CE" w14:textId="77777777" w:rsidR="004D0888" w:rsidRPr="00334641" w:rsidRDefault="004D0888" w:rsidP="004D0888">
      <w:pPr>
        <w:numPr>
          <w:ilvl w:val="1"/>
          <w:numId w:val="2"/>
        </w:numPr>
        <w:overflowPunct w:val="0"/>
        <w:autoSpaceDE w:val="0"/>
        <w:autoSpaceDN w:val="0"/>
        <w:adjustRightInd w:val="0"/>
        <w:ind w:left="567" w:hanging="567"/>
        <w:textAlignment w:val="baseline"/>
        <w:rPr>
          <w:b/>
          <w:bCs/>
          <w:w w:val="101"/>
        </w:rPr>
      </w:pPr>
      <w:r w:rsidRPr="000D241A">
        <w:lastRenderedPageBreak/>
        <w:t xml:space="preserve">Ja Nomnieks </w:t>
      </w:r>
      <w:r w:rsidRPr="000D241A">
        <w:rPr>
          <w:w w:val="101"/>
          <w:lang w:eastAsia="lv-LV"/>
        </w:rPr>
        <w:t>5 (piecu) darbdienu</w:t>
      </w:r>
      <w:r w:rsidRPr="000D241A">
        <w:t xml:space="preserve"> laikā no Iznomātāja rakstiska brīdinājuma saņemšanas turpina nepildīt kādu no savām Līgumā noteiktajām saistībām vai nav novērsis iepriekš minētajā brīdinājumā norādītos pārkāpumus, Iznomātājam ir tiesības prasīt no Nomnieka līgumsodu 30</w:t>
      </w:r>
      <w:r>
        <w:t>,</w:t>
      </w:r>
      <w:r w:rsidRPr="000D241A">
        <w:t xml:space="preserve">00 </w:t>
      </w:r>
      <w:r>
        <w:t xml:space="preserve">EUR </w:t>
      </w:r>
      <w:r w:rsidRPr="000D241A">
        <w:t>(trīsdesmit</w:t>
      </w:r>
      <w:r w:rsidRPr="000D241A">
        <w:rPr>
          <w:i/>
          <w:iCs/>
        </w:rPr>
        <w:t xml:space="preserve"> </w:t>
      </w:r>
      <w:r w:rsidRPr="000D241A">
        <w:rPr>
          <w:i/>
        </w:rPr>
        <w:t>euro</w:t>
      </w:r>
      <w:r w:rsidRPr="000D241A">
        <w:t xml:space="preserve"> un </w:t>
      </w:r>
      <w:r w:rsidR="0046174C">
        <w:t>0</w:t>
      </w:r>
      <w:r w:rsidRPr="000D241A">
        <w:t xml:space="preserve"> centi) apmērā par katru konstatēto pārkāpumu. </w:t>
      </w:r>
    </w:p>
    <w:p w14:paraId="437AACD5" w14:textId="77777777" w:rsidR="004D0888"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 xml:space="preserve">a Nomnieks Līgumā noteiktajā termiņā </w:t>
      </w:r>
      <w:r>
        <w:t xml:space="preserve">(termiņa beigās vai sakarā ar Līguma pirmstermiņa izbeigšanu) </w:t>
      </w:r>
      <w:r w:rsidRPr="000D241A">
        <w:t xml:space="preserve">un kārtībā neatbrīvo Īpašumu </w:t>
      </w:r>
      <w:r>
        <w:t xml:space="preserve">vai tā daļu </w:t>
      </w:r>
      <w:r w:rsidRPr="000D241A">
        <w:t>un nenodod to Iznomātājam</w:t>
      </w:r>
      <w:r>
        <w:t xml:space="preserve"> vai </w:t>
      </w:r>
      <w:r w:rsidRPr="000D241A">
        <w:t>arī pamet Telpas, nenododot tās Iznomātājam Līgumā noteiktajā kārtībā, neatkarīgi no tā, vai Iznomātājs varējis atjaunot turējumu vai nē</w:t>
      </w:r>
      <w:r>
        <w:t>, Nomnieks:</w:t>
      </w:r>
    </w:p>
    <w:p w14:paraId="54454EC7" w14:textId="77777777" w:rsidR="004D0888" w:rsidRDefault="004D0888" w:rsidP="004D0888">
      <w:pPr>
        <w:numPr>
          <w:ilvl w:val="2"/>
          <w:numId w:val="2"/>
        </w:numPr>
        <w:overflowPunct w:val="0"/>
        <w:autoSpaceDE w:val="0"/>
        <w:autoSpaceDN w:val="0"/>
        <w:adjustRightInd w:val="0"/>
        <w:ind w:left="1276" w:hanging="709"/>
        <w:textAlignment w:val="baseline"/>
        <w:rPr>
          <w:b/>
          <w:bCs/>
          <w:w w:val="101"/>
        </w:rPr>
      </w:pPr>
      <w:r>
        <w:t>maksā Iznomātājam maksu par faktisko lietošanu par visu periodu, kurā Nomnieks prettiesiski aizturējis Īpašumu, tajā brīdī spēkā esošās Īpašuma nomas maksas divkāršā apmērā;</w:t>
      </w:r>
    </w:p>
    <w:p w14:paraId="01EC1B9D" w14:textId="77777777" w:rsidR="004D0888" w:rsidRDefault="004D0888" w:rsidP="004D0888">
      <w:pPr>
        <w:numPr>
          <w:ilvl w:val="2"/>
          <w:numId w:val="2"/>
        </w:numPr>
        <w:overflowPunct w:val="0"/>
        <w:autoSpaceDE w:val="0"/>
        <w:autoSpaceDN w:val="0"/>
        <w:adjustRightInd w:val="0"/>
        <w:ind w:left="1276" w:hanging="709"/>
        <w:textAlignment w:val="baseline"/>
        <w:rPr>
          <w:b/>
          <w:bCs/>
          <w:w w:val="101"/>
        </w:rPr>
      </w:pPr>
      <w:r>
        <w:t>maksā līgumsodu 10 % (desmit procentu) apmērā no Īpašuma nomas maksas par 1 (vienu) gadu;</w:t>
      </w:r>
    </w:p>
    <w:p w14:paraId="59EBF80D" w14:textId="77777777" w:rsidR="004D0888" w:rsidRPr="000860E5" w:rsidRDefault="004D0888" w:rsidP="004D0888">
      <w:pPr>
        <w:numPr>
          <w:ilvl w:val="2"/>
          <w:numId w:val="2"/>
        </w:numPr>
        <w:overflowPunct w:val="0"/>
        <w:autoSpaceDE w:val="0"/>
        <w:autoSpaceDN w:val="0"/>
        <w:adjustRightInd w:val="0"/>
        <w:ind w:left="1276" w:hanging="709"/>
        <w:textAlignment w:val="baseline"/>
        <w:rPr>
          <w:b/>
          <w:bCs/>
          <w:w w:val="101"/>
        </w:rPr>
      </w:pPr>
      <w:r w:rsidRPr="00E35A24">
        <w:rPr>
          <w:b/>
          <w:bCs/>
          <w:w w:val="101"/>
        </w:rPr>
        <w:t>s</w:t>
      </w:r>
      <w:r w:rsidRPr="000D241A">
        <w:t xml:space="preserve">edz visus zaudējumus, </w:t>
      </w:r>
      <w:r>
        <w:t xml:space="preserve">tai skaitā negūto peļņu, </w:t>
      </w:r>
      <w:r w:rsidRPr="000D241A">
        <w:t>kādi Iznomātājam radušies sakarā ar Īpašuma neatbrīvošanu Līgumā noteiktajā termiņā un kārtībā</w:t>
      </w:r>
      <w:r>
        <w:t>.</w:t>
      </w:r>
    </w:p>
    <w:p w14:paraId="4C97F666" w14:textId="77777777" w:rsidR="004D0888" w:rsidRPr="000860E5"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Līgumā noteikto līgumsodu un nokavējuma procentu samaksa neatbrīvo </w:t>
      </w:r>
      <w:r>
        <w:t xml:space="preserve">Nomnieku </w:t>
      </w:r>
      <w:r w:rsidRPr="000D241A">
        <w:t>no tajā noteikto saistību izpildes pienākuma un papildus tam – zaudējumu atlīdzības pilnā apmērā.</w:t>
      </w:r>
    </w:p>
    <w:p w14:paraId="7CD47234" w14:textId="77777777" w:rsidR="004D0888" w:rsidRPr="00E35A24"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Nomnieks atsakās izpildīt kādu no Līgumā noteiktajiem pienākumiem un par to ir rakstiski paziņojis Iznomātājam, vai noteiktajā termiņā nav to izpildījis, tad </w:t>
      </w:r>
      <w:r>
        <w:rPr>
          <w:w w:val="101"/>
        </w:rPr>
        <w:t>Iznomātājam</w:t>
      </w:r>
      <w:r w:rsidRPr="000D241A">
        <w:rPr>
          <w:w w:val="101"/>
        </w:rPr>
        <w:t xml:space="preserve"> ir tiesības pašam veikt šos pienākumus vai pieaicināt citas sabiedrības šo pienākumu izpildei. Nomnieks šajā gadījumā apņemas </w:t>
      </w:r>
      <w:r w:rsidRPr="000D241A">
        <w:rPr>
          <w:w w:val="101"/>
          <w:lang w:eastAsia="lv-LV"/>
        </w:rPr>
        <w:t>15 (piecpadsmit) kalendāro dienu</w:t>
      </w:r>
      <w:r w:rsidRPr="000D241A">
        <w:rPr>
          <w:w w:val="101"/>
        </w:rPr>
        <w:t xml:space="preserve"> laikā no attiecīga Iznomātāja rēķina saņemšanas atmaksāt visus ar minēto pienākumu izpildi saistītos izdevumus divkāršā apmērā.</w:t>
      </w:r>
    </w:p>
    <w:p w14:paraId="7D2E3C35"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 xml:space="preserve">a Nomnieks bez tiesiska pamata turpina lietot Īpašumu vai atsakās to atbrīvot atbilstoši Līguma noteikumiem, Iznomātājam ir tiesības liegt Nomniekam pieeju Īpašumam, aizturēt tajā esošu mantu, t.sk. mainīt durvju slēdzenes, atslēgt Telpām komunikācijas un sabiedriskos pakalpojumus, t.sk. arī elektrības piegādi, ieturēt no Nomnieka visus izdevumus, kas ir saistīti ar Īpašuma uzturēšanu un apsaimniekošanu, t.sk. arī apdrošināšanu un apsardzi par visu prettiesiska Īpašuma aizturējuma periodu. Par Īpašumā aizturēto trešo personu mantu atbild Nomnieks. Lai segtu jebkuru no Līgumā minētajiem Iznomātāja prasījumiem, Iznomātājs ir tiesīgs Īpašumā esošo vai citādi Iznomātāja turējumā nonākušo mantu pārdot par brīvu cenu bez izsoles. </w:t>
      </w:r>
    </w:p>
    <w:p w14:paraId="71C8BF40"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Nomnieks nav atbildīgs par Iznomātāja saistībām pret trešajām personām, kā arī Iznomātājs nav atbildīgs par Nomnieka saistībām pret trešajām personām. </w:t>
      </w:r>
    </w:p>
    <w:p w14:paraId="3D5E0026"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w:t>
      </w:r>
      <w:r>
        <w:t xml:space="preserve"> (izņemot Līgumā noteiktajos gadījumos)</w:t>
      </w:r>
      <w:r w:rsidRPr="000D241A">
        <w:t xml:space="preserve">, bet Nomniekam jāatlīdzina Iznomātājam visi </w:t>
      </w:r>
      <w:r w:rsidRPr="000D241A">
        <w:lastRenderedPageBreak/>
        <w:t>zaudējumi, kas tam vai trešajām personām radušies Nomnieka, tā darbinieku, pilnvaroto vai citādi tā padotībā vai uzraudzībā esošu personu vainas dēļ. Netiešie zaudējumi netiek atlīdzināti, izņemot Līgumā noteiktos gadījumus.</w:t>
      </w:r>
    </w:p>
    <w:p w14:paraId="5A387C0F"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izņemot Līguma 7.6. punktā noteikto gadījumu, neatlīdzina izdevumus, kas Nomniekam rodas sakarā ar Līgumā noteikto tiesību izmantošanu un pienākumu izpildi, kā arī neatlīdzina jebkādus Nomnieka Līguma darbības laikā veiktos izdevumus un ieguldījumus Īpašumā un to uzturēšanā un tie kļūst par neatņemamu Īpašuma sastāvdaļu un ir uzskatāmi par Īpašuma īpašnieka īpašumu.</w:t>
      </w:r>
    </w:p>
    <w:p w14:paraId="43FC2583" w14:textId="77777777" w:rsidR="004D0888" w:rsidRPr="000860E5"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a Nomnieks pamet Īpašumu bez tā nodošanas Iznomātājam Līguma 2.12. punktā noteiktajā kārtībā</w:t>
      </w:r>
      <w:r>
        <w:t>:</w:t>
      </w:r>
    </w:p>
    <w:p w14:paraId="3B37F92B" w14:textId="77777777"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t>visas Iznomātāja pretenzijas par Līgumā noteikto saistību izpildi un Īpašuma stāvokli, k</w:t>
      </w:r>
      <w:r>
        <w:t>o</w:t>
      </w:r>
      <w:r w:rsidRPr="000D241A">
        <w:t xml:space="preserve"> Iznomātājs konstatē pēc tam, kad Nomnieks pametis Īpašumu, ir uzskatāmas par pamatotām, un Nomnieks apņemas atlīdzināt zaudējumus 5 (piecu) darbdienu laikā no Iznomātāja rēķina saņemšanas bezstrīdus kārtībā</w:t>
      </w:r>
      <w:r>
        <w:t>;</w:t>
      </w:r>
    </w:p>
    <w:p w14:paraId="6D5EB3A5" w14:textId="77777777"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t>jebkura manta, kas atrodas Īpašumā, atbilstoši Civillikuma noteikumiem tiks uzskatīta par Nomnieka pamestu un Iznomātājs ir tiesīgs rīkoties ar to pēc saviem ieskatiem.</w:t>
      </w:r>
    </w:p>
    <w:p w14:paraId="651EB6A7" w14:textId="77777777" w:rsidR="004D0888" w:rsidRPr="0021633D" w:rsidRDefault="004D0888" w:rsidP="004D0888">
      <w:pPr>
        <w:numPr>
          <w:ilvl w:val="1"/>
          <w:numId w:val="2"/>
        </w:numPr>
        <w:overflowPunct w:val="0"/>
        <w:autoSpaceDE w:val="0"/>
        <w:autoSpaceDN w:val="0"/>
        <w:adjustRightInd w:val="0"/>
        <w:ind w:left="567" w:hanging="567"/>
        <w:textAlignment w:val="baseline"/>
      </w:pPr>
      <w:r w:rsidRPr="0021633D">
        <w:t>Ja Nomnieks nepilda vai ne</w:t>
      </w:r>
      <w:r w:rsidR="003C139E">
        <w:t>pienācīgi pilda savas  L</w:t>
      </w:r>
      <w:r w:rsidRPr="0021633D">
        <w:t>īgumā noteiktās saistības, Iznomātājs ir tiesīgs nodot kavēto maksājumu piedziņas tiesības trešajām personām, t.sk., nododot Nomnieka personas datus to apstrādei parāda piedziņas nolūkos un/vai šo datu ievietošanu publiskajās (parādnieku) datu bāzēs.</w:t>
      </w:r>
    </w:p>
    <w:p w14:paraId="66520C4B" w14:textId="77777777" w:rsidR="004D0888" w:rsidRPr="0021633D" w:rsidRDefault="004D0888" w:rsidP="004D0888">
      <w:pPr>
        <w:numPr>
          <w:ilvl w:val="1"/>
          <w:numId w:val="2"/>
        </w:numPr>
        <w:overflowPunct w:val="0"/>
        <w:autoSpaceDE w:val="0"/>
        <w:autoSpaceDN w:val="0"/>
        <w:adjustRightInd w:val="0"/>
        <w:ind w:left="567" w:hanging="567"/>
        <w:textAlignment w:val="baseline"/>
      </w:pPr>
      <w:r w:rsidRPr="0021633D">
        <w:t>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64B576D3" w14:textId="77777777" w:rsidR="004D0888" w:rsidRPr="000D241A" w:rsidRDefault="004D0888" w:rsidP="004D0888">
      <w:pPr>
        <w:overflowPunct w:val="0"/>
        <w:autoSpaceDE w:val="0"/>
        <w:autoSpaceDN w:val="0"/>
        <w:adjustRightInd w:val="0"/>
        <w:ind w:left="360"/>
        <w:textAlignment w:val="baseline"/>
        <w:rPr>
          <w:b/>
          <w:bCs/>
          <w:w w:val="101"/>
        </w:rPr>
      </w:pPr>
      <w:permStart w:id="873931956" w:edGrp="everyone"/>
      <w:permEnd w:id="873931956"/>
    </w:p>
    <w:p w14:paraId="209C6987"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Nepārvaramas varas apstākļi</w:t>
      </w:r>
    </w:p>
    <w:p w14:paraId="2B891099"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 kā arī jebkādi valsts vai pašvaldības institūciju izdoti normatīvie akti, kas attiecas vai ietekmē Līgumā noteikto saistību izpildi.</w:t>
      </w:r>
    </w:p>
    <w:p w14:paraId="444E8C08"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w:t>
      </w:r>
      <w:r w:rsidRPr="000D241A">
        <w:lastRenderedPageBreak/>
        <w:t>dējumu rašanos. Paziņojumam iespēju robežās jāpievieno nepārvaramas varas apstākļu iestāšanos pierādoši dokumenti, ko izsniegusi attiecīga kompetenta valsts vai pašvaldības iestāde.</w:t>
      </w:r>
    </w:p>
    <w:p w14:paraId="145EEF91"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Nepārvaramas varas apstākļu iestāšanās gadījumā, ja ir izpildīti Līguma 5.2. punkta noteikumi, Pusei nav jāatlīdzina otrai Pusei to dēļ radušies zaudējumi. Puses šajā gadījumā vienosies par iespēju turpināt vai izbeigt Līguma darbību. </w:t>
      </w:r>
    </w:p>
    <w:p w14:paraId="19194D4B"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Ja Puse nepārvaramas varas apstākļu iestāšanās dēļ nespēj izpildīt savas Līgumā noteiktās saistības ilgāk nekā 30 (trīsdesmit) kalendārās dienas,</w:t>
      </w:r>
      <w:r w:rsidRPr="000D241A">
        <w:rPr>
          <w:color w:val="000000"/>
        </w:rPr>
        <w:t xml:space="preserve"> tad otrai Pusei,</w:t>
      </w:r>
      <w:r w:rsidRPr="000D241A">
        <w:t xml:space="preserve"> neatlīdzinot pirmajai Pusei jebkādus zaudējumus, </w:t>
      </w:r>
      <w:r w:rsidRPr="000D241A">
        <w:rPr>
          <w:color w:val="000000"/>
        </w:rPr>
        <w:t xml:space="preserve">ir tiesības </w:t>
      </w:r>
      <w:r w:rsidRPr="000D241A">
        <w:t>vienpusēji pirms termiņa izbeigt Līgumu</w:t>
      </w:r>
      <w:r w:rsidRPr="000D241A">
        <w:rPr>
          <w:color w:val="000000"/>
        </w:rPr>
        <w:t xml:space="preserve">, par to rakstiski paziņojot </w:t>
      </w:r>
      <w:r w:rsidRPr="000D241A">
        <w:rPr>
          <w:w w:val="101"/>
          <w:lang w:eastAsia="lv-LV"/>
        </w:rPr>
        <w:t>10 (desmit) darbdienas</w:t>
      </w:r>
      <w:r w:rsidRPr="000D241A">
        <w:rPr>
          <w:color w:val="000000"/>
        </w:rPr>
        <w:t xml:space="preserve"> iepriekš.</w:t>
      </w:r>
    </w:p>
    <w:p w14:paraId="7AB6F1E3"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lietot. Visi iepriekš minētie apstākļi tiek fiksēti Telpu apsekošanas aktā, pamatojoties uz kuru Nomnieks tiek atsvabināts no nomas maksas maksājumiem.</w:t>
      </w:r>
    </w:p>
    <w:p w14:paraId="576A81C8" w14:textId="77777777" w:rsidR="004D0888" w:rsidRPr="000D241A" w:rsidRDefault="004D0888" w:rsidP="004D0888">
      <w:pPr>
        <w:rPr>
          <w:b/>
          <w:bCs/>
          <w:w w:val="101"/>
        </w:rPr>
      </w:pPr>
    </w:p>
    <w:p w14:paraId="2C01BA49"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Apdrošināšana</w:t>
      </w:r>
    </w:p>
    <w:p w14:paraId="59545A2F" w14:textId="77777777" w:rsidR="004D0888" w:rsidRDefault="004D0888" w:rsidP="004D0888">
      <w:pPr>
        <w:numPr>
          <w:ilvl w:val="1"/>
          <w:numId w:val="2"/>
        </w:numPr>
        <w:overflowPunct w:val="0"/>
        <w:autoSpaceDE w:val="0"/>
        <w:autoSpaceDN w:val="0"/>
        <w:adjustRightInd w:val="0"/>
        <w:ind w:left="567" w:hanging="567"/>
        <w:textAlignment w:val="baseline"/>
        <w:rPr>
          <w:b/>
          <w:bCs/>
          <w:w w:val="101"/>
        </w:rPr>
      </w:pPr>
      <w:permStart w:id="398066841" w:edGrp="everyone"/>
      <w:r w:rsidRPr="000D241A">
        <w:t xml:space="preserve">Iznomātājs </w:t>
      </w:r>
      <w:r w:rsidRPr="000D241A">
        <w:rPr>
          <w:bCs/>
          <w:w w:val="101"/>
        </w:rPr>
        <w:t>apdrošina Īpašumu vismaz pret šādiem riskiem - ugunsnelaime, dabas stihiju postījumi un inženiertehnisko tīklu avārijas.</w:t>
      </w:r>
      <w:r w:rsidRPr="000D241A">
        <w:rPr>
          <w:b/>
          <w:bCs/>
          <w:w w:val="101"/>
        </w:rPr>
        <w:t xml:space="preserve"> </w:t>
      </w:r>
      <w:r w:rsidRPr="000D241A">
        <w:t>Apdrošinātājam jābūt Latvijas Republikas Komercreģistrā reģistrētai apdrošināšanas sabiedrībai.</w:t>
      </w:r>
      <w:r w:rsidRPr="000D241A">
        <w:rPr>
          <w:b/>
          <w:bCs/>
          <w:w w:val="101"/>
        </w:rPr>
        <w:t xml:space="preserve"> </w:t>
      </w:r>
    </w:p>
    <w:p w14:paraId="1414AAD9" w14:textId="2B8CC5B9" w:rsidR="004D0888" w:rsidRDefault="004D0888" w:rsidP="004D0888">
      <w:pPr>
        <w:overflowPunct w:val="0"/>
        <w:autoSpaceDE w:val="0"/>
        <w:autoSpaceDN w:val="0"/>
        <w:adjustRightInd w:val="0"/>
        <w:ind w:left="567"/>
        <w:textAlignment w:val="baseline"/>
        <w:rPr>
          <w:b/>
          <w:bCs/>
          <w:w w:val="101"/>
        </w:rPr>
      </w:pPr>
      <w:r w:rsidRPr="009302F6">
        <w:rPr>
          <w:bCs/>
          <w:w w:val="101"/>
        </w:rPr>
        <w:t>Nomnieks visā Ī</w:t>
      </w:r>
      <w:r>
        <w:rPr>
          <w:bCs/>
          <w:w w:val="101"/>
        </w:rPr>
        <w:t>pašuma lietošanas periodā uzņema</w:t>
      </w:r>
      <w:r w:rsidRPr="009302F6">
        <w:rPr>
          <w:bCs/>
          <w:w w:val="101"/>
        </w:rPr>
        <w:t>s atbildību par trešajām personām nodarīto kaitējumu un nepieciešamības gadījumā veic savas civiltie</w:t>
      </w:r>
      <w:r w:rsidR="00C92836">
        <w:rPr>
          <w:bCs/>
          <w:w w:val="101"/>
        </w:rPr>
        <w:t>siskās atbildības apdrošināšanu.</w:t>
      </w:r>
    </w:p>
    <w:permEnd w:id="398066841"/>
    <w:p w14:paraId="733E51C2" w14:textId="77777777" w:rsidR="004D0888" w:rsidRPr="00B05312" w:rsidRDefault="004D0888" w:rsidP="000E745E">
      <w:pPr>
        <w:pStyle w:val="ListParagraph"/>
        <w:numPr>
          <w:ilvl w:val="1"/>
          <w:numId w:val="2"/>
        </w:numPr>
        <w:overflowPunct w:val="0"/>
        <w:autoSpaceDE w:val="0"/>
        <w:autoSpaceDN w:val="0"/>
        <w:adjustRightInd w:val="0"/>
        <w:ind w:left="567" w:hanging="567"/>
        <w:jc w:val="both"/>
        <w:textAlignment w:val="baseline"/>
        <w:rPr>
          <w:b/>
          <w:bCs/>
          <w:w w:val="101"/>
        </w:rPr>
      </w:pPr>
      <w:r w:rsidRPr="00B05312">
        <w:rPr>
          <w:w w:val="101"/>
        </w:rPr>
        <w:t xml:space="preserve">Nomnieks patstāvīgi visā Īpašuma lietošanas periodā nepārtraukti apdrošina savas Īpašumā atrodošās materiālās vērtības. Ja Nomnieks to nedara, tad tas uzņemas pilnu atbildību par saviem zaudējumiem, kas var rasties avārijas situāciju iestāšanās gadījumā Ēkā un/vai Telpās. </w:t>
      </w:r>
    </w:p>
    <w:p w14:paraId="38D372A4"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Ja iestājas Ēkas un/vai Telpu apdrošināšanas gadījums, Iznomātājs pēc apdrošināšanas atlīdzības saņemšanas un bojājumu novēršanas ietvaros veikto Telpu</w:t>
      </w:r>
      <w:r w:rsidRPr="000D241A">
        <w:rPr>
          <w:i/>
          <w:w w:val="101"/>
        </w:rPr>
        <w:t xml:space="preserve"> </w:t>
      </w:r>
      <w:r w:rsidRPr="000D241A">
        <w:rPr>
          <w:w w:val="101"/>
        </w:rPr>
        <w:t>remonta darbu pabeigšanas apmaksā šim nolūkam taisītos Nomnieka izdevumus, taču tikai tādā apmērā, kas nepārsniedz faktiski samaksātās apdrošināšanas atlīdzības summu. Maksājums tiek veikts, pamatojoties uz apdrošināšanas līgumā noteiktajā kārtībā apstiprinātiem izdevumu aprēķiniem un Nomnieka iesniegtajiem rēķiniem.</w:t>
      </w:r>
    </w:p>
    <w:p w14:paraId="22E1DE7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w:t>
      </w:r>
      <w:r w:rsidRPr="000D241A">
        <w:rPr>
          <w:w w:val="101"/>
        </w:rPr>
        <w:lastRenderedPageBreak/>
        <w:t xml:space="preserve">apmērā samaksu, kas Nomniekam jāveic </w:t>
      </w:r>
      <w:r w:rsidRPr="000D241A">
        <w:rPr>
          <w:w w:val="101"/>
          <w:lang w:eastAsia="lv-LV"/>
        </w:rPr>
        <w:t>15 (piecpadsmit) kalendāro dienu</w:t>
      </w:r>
      <w:r w:rsidRPr="000D241A">
        <w:rPr>
          <w:w w:val="101"/>
        </w:rPr>
        <w:t xml:space="preserve"> laikā no tā saņemšanas. </w:t>
      </w:r>
    </w:p>
    <w:p w14:paraId="4E202963" w14:textId="77777777" w:rsidR="004D0888" w:rsidRPr="000D241A" w:rsidRDefault="004D0888" w:rsidP="004D0888">
      <w:pPr>
        <w:rPr>
          <w:b/>
          <w:bCs/>
          <w:w w:val="101"/>
        </w:rPr>
      </w:pPr>
    </w:p>
    <w:p w14:paraId="42E0909C"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darbības izbeigšanās</w:t>
      </w:r>
    </w:p>
    <w:p w14:paraId="3C187BC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Līguma darbība izbeidzas:</w:t>
      </w:r>
    </w:p>
    <w:p w14:paraId="12504EBE"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beidzoties Līguma termiņam;</w:t>
      </w:r>
    </w:p>
    <w:p w14:paraId="2DE98845"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Pusēm par to vienojoties;</w:t>
      </w:r>
    </w:p>
    <w:p w14:paraId="731D9036"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Līguma vienpusējas pirmstermiņa izbeigšanas gadījumā.</w:t>
      </w:r>
    </w:p>
    <w:p w14:paraId="50325CF4"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Iznomātājam, neatlīdzinot Nomniekam jebkādus izdevumus, zaudējumus, kas saistīti ar Līguma pirmstermiņa izbeigšanu, kā arī Nomnieka veiktos ieguldījumus un taisītos izdevumus Īpašumā, ir tiesības vienpusēji pirms termiņa atkāpties no Līguma un pieprasīt tūlītēju Īpašuma atbrīvošanu, vismaz 2 (divas) nedēļas iepriekš par to paziņojot Nomniekam, ja Nomnieks pieļauj kādu no šiem pārkāpumiem:</w:t>
      </w:r>
    </w:p>
    <w:p w14:paraId="3724E7DD"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neizmanto </w:t>
      </w:r>
      <w:r w:rsidRPr="000D241A">
        <w:t>Īpašumu atbilstoši Līguma nosacījumiem</w:t>
      </w:r>
      <w:r w:rsidRPr="000D241A">
        <w:rPr>
          <w:w w:val="101"/>
        </w:rPr>
        <w:t>;</w:t>
      </w:r>
    </w:p>
    <w:p w14:paraId="1DDFE05B"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ir postījis vai bojājis Telpas un/vai Ēku;</w:t>
      </w:r>
    </w:p>
    <w:p w14:paraId="30AEB915" w14:textId="36839C18" w:rsidR="004D0888" w:rsidRPr="00A30AA5"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5 (piecu) darbdienu laikā pēc </w:t>
      </w:r>
      <w:r w:rsidRPr="00A30AA5">
        <w:rPr>
          <w:w w:val="101"/>
        </w:rPr>
        <w:t>Iznomātāja rakstiska brīdinājuma saņemšanas nenovērš jebkuru Līgumā noteikto saistību pārkāpumu vai turpina tās pārkāpt</w:t>
      </w:r>
      <w:r w:rsidR="00890A88" w:rsidRPr="00A30AA5">
        <w:rPr>
          <w:w w:val="101"/>
        </w:rPr>
        <w:t>;</w:t>
      </w:r>
      <w:r w:rsidRPr="00A30AA5">
        <w:rPr>
          <w:w w:val="101"/>
        </w:rPr>
        <w:t xml:space="preserve"> </w:t>
      </w:r>
      <w:permStart w:id="887712722" w:edGrp="everyone"/>
      <w:permEnd w:id="887712722"/>
    </w:p>
    <w:p w14:paraId="39FF330C"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Telpas vai kādu to daļu nodod lietošanā citām fiziskajām vai juridiskajām personām </w:t>
      </w:r>
      <w:r w:rsidRPr="000D241A">
        <w:t>vai arī noslēdz sadarbības vai cita veida līgumus bez Iznomātāja rakstveida piekrišanas, kā rezultātā trešā persona iegūst tiesības pilnīgi vai daļēji lietot Telpas</w:t>
      </w:r>
      <w:r w:rsidRPr="000D241A">
        <w:rPr>
          <w:w w:val="101"/>
        </w:rPr>
        <w:t xml:space="preserve"> </w:t>
      </w:r>
      <w:r w:rsidRPr="000D241A">
        <w:t>vai kādu to daļu</w:t>
      </w:r>
      <w:r w:rsidRPr="000D241A">
        <w:rPr>
          <w:w w:val="101"/>
        </w:rPr>
        <w:t>;</w:t>
      </w:r>
    </w:p>
    <w:p w14:paraId="0E5613BA"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vairāk kā </w:t>
      </w:r>
      <w:r>
        <w:rPr>
          <w:w w:val="101"/>
        </w:rPr>
        <w:t>1</w:t>
      </w:r>
      <w:r w:rsidRPr="000D241A">
        <w:rPr>
          <w:w w:val="101"/>
        </w:rPr>
        <w:t xml:space="preserve"> (</w:t>
      </w:r>
      <w:r>
        <w:rPr>
          <w:w w:val="101"/>
        </w:rPr>
        <w:t>vienu</w:t>
      </w:r>
      <w:r w:rsidRPr="000D241A">
        <w:rPr>
          <w:w w:val="101"/>
        </w:rPr>
        <w:t>) mēne</w:t>
      </w:r>
      <w:r>
        <w:rPr>
          <w:w w:val="101"/>
        </w:rPr>
        <w:t>si</w:t>
      </w:r>
      <w:r w:rsidRPr="000D241A">
        <w:rPr>
          <w:w w:val="101"/>
        </w:rPr>
        <w:t xml:space="preserve"> nesamaksā Līguma 3.1. punktā noteiktās nomas maksas vai nenorēķinās par citiem Līgumā noteiktajiem maksājumiem.</w:t>
      </w:r>
    </w:p>
    <w:p w14:paraId="173F7B2C"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Nokavēto summu samaksa vai citu nokavēto saistību izpilde pēc Iznomātāja pieprasījuma izbeigt Līguma darbību un atbrīvot Īpašumu nav pamats pieprasījuma atsaukšanai, ja tam nepiekrīt Iznomātājs.</w:t>
      </w:r>
    </w:p>
    <w:p w14:paraId="79650E17"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Ja Nomnieks vēlas vienpusēji pirms termiņa izbeigt Līguma darbību, tam par to 2 (divus) mēnešus iepriekš rakstveidā jāpaziņo Iznomātājam. Šajā gadījumā Iznomātājs neatlīdzina jebkādus Nomnieka izdevumus, ieguldījumus un zaudējumus.</w:t>
      </w:r>
    </w:p>
    <w:p w14:paraId="34DA70A8"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Papildus šajā nodaļā noteiktajiem Līguma pirmstermiņa izbeigšanas gadījumiem Iznomātājam ir tiesības, rakstiski informējot Nomnieku 3 (trīs) mēnešus iepriekš, vienpusēji atkāpties no Līguma, neatlīdzinot Nomnieka zaudējumus, kas saistīti ar Līguma pirmstermiņa izbeigšanu, ja Telpas un/vai Zemesgabals Iznomātājam nepieciešami sabiedrisko vajadzību nodrošināšanai vai normatīvajos aktos noteikto publisko funkciju veikšanai.</w:t>
      </w:r>
    </w:p>
    <w:p w14:paraId="3B20B0E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Ja Iznomātājs vienpusēji atkāpjas no Līguma 7.5. punktā minētajos gadījumos, Iznomātājs, ievērojot Civillikumu un Līguma nosacījumus, atlīdzina Nomnieka veiktos nepieciešamos un derīgos izdevumus, ko Nomnieks taisījis Īpašumam.</w:t>
      </w:r>
    </w:p>
    <w:p w14:paraId="702E6507" w14:textId="77777777" w:rsidR="001353A2" w:rsidRDefault="004D0888" w:rsidP="001353A2">
      <w:pPr>
        <w:numPr>
          <w:ilvl w:val="1"/>
          <w:numId w:val="2"/>
        </w:numPr>
        <w:overflowPunct w:val="0"/>
        <w:autoSpaceDE w:val="0"/>
        <w:autoSpaceDN w:val="0"/>
        <w:adjustRightInd w:val="0"/>
        <w:ind w:left="567" w:hanging="567"/>
        <w:textAlignment w:val="baseline"/>
        <w:rPr>
          <w:bCs/>
          <w:w w:val="101"/>
        </w:rPr>
      </w:pPr>
      <w:r w:rsidRPr="000D241A">
        <w:rPr>
          <w:bCs/>
          <w:w w:val="101"/>
        </w:rPr>
        <w:t xml:space="preserve">Iznomātājs neatlīdzina iepriekš nesaskaņotus Nomnieka veiktos izdevumus un ieguldījumus (nepieciešamos, derīgos, greznuma u.c.) Īpašumā un tā uzturēšanā, tie ir neatņemama </w:t>
      </w:r>
      <w:r w:rsidRPr="000D241A">
        <w:rPr>
          <w:bCs/>
          <w:w w:val="101"/>
        </w:rPr>
        <w:lastRenderedPageBreak/>
        <w:t>Īpašuma sastāvdaļa un ir uzskatāmi par Īpašuma īpašnieka īpašumu, izņemot Līguma 7.6. punktā noteiktajos gadījumos.</w:t>
      </w:r>
    </w:p>
    <w:p w14:paraId="3EE6ADB6" w14:textId="401AFAE8" w:rsidR="001353A2" w:rsidRPr="00250E3B" w:rsidRDefault="001353A2" w:rsidP="001353A2">
      <w:pPr>
        <w:numPr>
          <w:ilvl w:val="1"/>
          <w:numId w:val="2"/>
        </w:numPr>
        <w:overflowPunct w:val="0"/>
        <w:autoSpaceDE w:val="0"/>
        <w:autoSpaceDN w:val="0"/>
        <w:adjustRightInd w:val="0"/>
        <w:ind w:left="567" w:hanging="567"/>
        <w:textAlignment w:val="baseline"/>
        <w:rPr>
          <w:bCs/>
          <w:w w:val="101"/>
        </w:rPr>
      </w:pPr>
      <w:r w:rsidRPr="001353A2">
        <w:rPr>
          <w:bCs/>
          <w:w w:val="101"/>
        </w:rPr>
        <w:t xml:space="preserve">Iznomātājs, 1 (vienu) mēnesi iepriekš brīdinot Nomnieku, ir tiesīgs vienpusēji atkāpties no Līguma, neatlīdzinot Nomnieka zaudējumus, kas saistīti ar Līguma pirmstermiņa </w:t>
      </w:r>
      <w:r w:rsidRPr="00250E3B">
        <w:rPr>
          <w:bCs/>
          <w:w w:val="101"/>
        </w:rPr>
        <w:t>izbeigšanu, ja tiek uzsākta Tērbatas ielas, Rīgā, rekonstrukcija vai inženierkomunikāciju ierīkošana un/vai nomas zemesgabals Tērbatas ielā 2D, Rīgā, (kadastra apzīmējums 0100 005 0005 8001) ir nepieciešams gājēju kustības organizēšanai.</w:t>
      </w:r>
    </w:p>
    <w:p w14:paraId="1D054ECA" w14:textId="77777777" w:rsidR="00250E3B" w:rsidRPr="00250E3B" w:rsidRDefault="00250E3B" w:rsidP="00250E3B">
      <w:pPr>
        <w:numPr>
          <w:ilvl w:val="1"/>
          <w:numId w:val="2"/>
        </w:numPr>
        <w:overflowPunct w:val="0"/>
        <w:autoSpaceDE w:val="0"/>
        <w:autoSpaceDN w:val="0"/>
        <w:adjustRightInd w:val="0"/>
        <w:ind w:left="567" w:hanging="567"/>
        <w:textAlignment w:val="baseline"/>
        <w:rPr>
          <w:bCs/>
          <w:w w:val="101"/>
        </w:rPr>
      </w:pPr>
      <w:r w:rsidRPr="00250E3B">
        <w:rPr>
          <w:bCs/>
          <w:w w:val="101"/>
        </w:rPr>
        <w:t xml:space="preserve">Iznomātājs ir tiesīgs izbeigt Līgumu jebkurā laikā, neatlīdzinot jebkādus Nomnieka tiešos un/vai netiešos zaudējumus, par to 5 (piecas) darba dienas iepriekš rakstiski paziņojot Nomniekam, ja </w:t>
      </w:r>
      <w:r w:rsidRPr="00250E3B">
        <w:t>ir uzsākts Nomnieka likvidācijas un/vai maksātnespējas process.</w:t>
      </w:r>
    </w:p>
    <w:p w14:paraId="66186361" w14:textId="26E51F79" w:rsidR="00250E3B" w:rsidRPr="00250E3B" w:rsidRDefault="00250E3B" w:rsidP="00250E3B">
      <w:pPr>
        <w:numPr>
          <w:ilvl w:val="1"/>
          <w:numId w:val="2"/>
        </w:numPr>
        <w:overflowPunct w:val="0"/>
        <w:autoSpaceDE w:val="0"/>
        <w:autoSpaceDN w:val="0"/>
        <w:adjustRightInd w:val="0"/>
        <w:ind w:left="567" w:hanging="567"/>
        <w:textAlignment w:val="baseline"/>
        <w:rPr>
          <w:bCs/>
          <w:w w:val="101"/>
        </w:rPr>
      </w:pPr>
      <w:r w:rsidRPr="00250E3B">
        <w:rPr>
          <w:lang w:eastAsia="lv-LV"/>
        </w:rPr>
        <w:t>Ja kāda no Pusēm tiek reorganizēta, Līgums paliek spēkā un tā noteikumi ir saistoši Pušu saistību un tiesību pārņēmējiem.</w:t>
      </w:r>
    </w:p>
    <w:p w14:paraId="32A2F5CF" w14:textId="77777777" w:rsidR="004D0888" w:rsidRPr="000D241A" w:rsidRDefault="004D0888" w:rsidP="004D0888">
      <w:pPr>
        <w:rPr>
          <w:b/>
          <w:bCs/>
          <w:w w:val="101"/>
        </w:rPr>
      </w:pPr>
    </w:p>
    <w:p w14:paraId="30BCE61C"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Strīdu izskatīšanas kārtība</w:t>
      </w:r>
    </w:p>
    <w:p w14:paraId="59D486D4" w14:textId="77777777" w:rsidR="004D0888" w:rsidRPr="000D241A" w:rsidRDefault="004D0888" w:rsidP="00B30BCD">
      <w:pPr>
        <w:overflowPunct w:val="0"/>
        <w:autoSpaceDE w:val="0"/>
        <w:autoSpaceDN w:val="0"/>
        <w:adjustRightInd w:val="0"/>
        <w:ind w:firstLine="567"/>
        <w:textAlignment w:val="baseline"/>
        <w:rPr>
          <w:b/>
          <w:bCs/>
          <w:w w:val="101"/>
        </w:rPr>
      </w:pPr>
      <w:r w:rsidRPr="000D241A">
        <w:rPr>
          <w:bCs/>
          <w:w w:val="101"/>
        </w:rPr>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Komercstrīdu šķīrējtiesā saskaņā ar šīs šķīrējtiesas reglamentu viena šķīrējtiesneša sastāvā, kuru nozīmē Komercstrīdu šķīrējtiesas priekšsēdētājs</w:t>
      </w:r>
      <w:r w:rsidRPr="000D241A">
        <w:rPr>
          <w:w w:val="101"/>
        </w:rPr>
        <w:t>.</w:t>
      </w:r>
    </w:p>
    <w:p w14:paraId="494557DE" w14:textId="77777777" w:rsidR="004D0888" w:rsidRPr="000D241A" w:rsidRDefault="004D0888" w:rsidP="004D0888">
      <w:pPr>
        <w:rPr>
          <w:b/>
          <w:bCs/>
          <w:w w:val="101"/>
        </w:rPr>
      </w:pPr>
    </w:p>
    <w:p w14:paraId="0448CC39" w14:textId="77777777" w:rsidR="004D0888" w:rsidRPr="00880FD8"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880FD8">
        <w:rPr>
          <w:b/>
          <w:bCs/>
          <w:w w:val="101"/>
        </w:rPr>
        <w:t>Personas datu apstrādes noteikumi</w:t>
      </w:r>
    </w:p>
    <w:p w14:paraId="77CF61BF" w14:textId="77777777" w:rsidR="004D0888" w:rsidRPr="00880FD8" w:rsidRDefault="004D0888" w:rsidP="00B05312">
      <w:pPr>
        <w:numPr>
          <w:ilvl w:val="1"/>
          <w:numId w:val="2"/>
        </w:numPr>
        <w:overflowPunct w:val="0"/>
        <w:autoSpaceDE w:val="0"/>
        <w:autoSpaceDN w:val="0"/>
        <w:adjustRightInd w:val="0"/>
        <w:ind w:left="567" w:hanging="567"/>
        <w:textAlignment w:val="baseline"/>
        <w:rPr>
          <w:bCs/>
          <w:w w:val="101"/>
        </w:rPr>
      </w:pPr>
      <w:r w:rsidRPr="00880FD8">
        <w:rPr>
          <w:bCs/>
          <w:w w:val="101"/>
        </w:rPr>
        <w:t>Parakstot Līgumu, Nomnieks apliecina, ka ir iepazinies ar privātuma paziņojumu “SIA “Rīgas nami” un tās struktūrā esošo pasākumu centru privātuma paziņojums”, kas ir izvietots Iznomātāja interneta vietnē</w:t>
      </w:r>
      <w:r w:rsidR="00E44E88" w:rsidRPr="00E44E88">
        <w:t xml:space="preserve"> </w:t>
      </w:r>
      <w:hyperlink r:id="rId10" w:history="1">
        <w:r w:rsidR="00E44E88">
          <w:rPr>
            <w:rStyle w:val="Hyperlink"/>
          </w:rPr>
          <w:t>https://www.rigasnami.lv/lv/par-mums/personas-datu-aizsardziba</w:t>
        </w:r>
      </w:hyperlink>
      <w:r w:rsidRPr="00880FD8">
        <w:rPr>
          <w:bCs/>
          <w:w w:val="101"/>
        </w:rPr>
        <w:t>, kā arī informēts, ka šāds paziņojums var tikt vienpusēji mainīts no Iznomātāja puses un aktuālā paziņojuma redakcija tiks izvietota iepriekš norādītajā Iznomātāja interneta vietnē.</w:t>
      </w:r>
    </w:p>
    <w:p w14:paraId="69E5E1AF" w14:textId="77777777" w:rsidR="004D0888" w:rsidRPr="007E14D3" w:rsidRDefault="004D0888" w:rsidP="004D0888">
      <w:pPr>
        <w:overflowPunct w:val="0"/>
        <w:autoSpaceDE w:val="0"/>
        <w:autoSpaceDN w:val="0"/>
        <w:adjustRightInd w:val="0"/>
        <w:ind w:left="567" w:hanging="567"/>
        <w:textAlignment w:val="baseline"/>
        <w:rPr>
          <w:b/>
          <w:bCs/>
          <w:i/>
          <w:w w:val="101"/>
        </w:rPr>
      </w:pPr>
      <w:permStart w:id="1359773252" w:edGrp="everyone"/>
      <w:r>
        <w:rPr>
          <w:bCs/>
          <w:i/>
          <w:color w:val="FF0000"/>
          <w:w w:val="101"/>
        </w:rPr>
        <w:t>(</w:t>
      </w:r>
      <w:r w:rsidRPr="007E14D3">
        <w:rPr>
          <w:bCs/>
          <w:i/>
          <w:color w:val="FF0000"/>
          <w:w w:val="101"/>
        </w:rPr>
        <w:t>Piemērojamie noteikumi, ja Nomnieks ir juridiska persona</w:t>
      </w:r>
      <w:r>
        <w:rPr>
          <w:bCs/>
          <w:i/>
          <w:color w:val="FF0000"/>
          <w:w w:val="101"/>
        </w:rPr>
        <w:t>)</w:t>
      </w:r>
      <w:r w:rsidRPr="007E14D3">
        <w:rPr>
          <w:bCs/>
          <w:i/>
          <w:color w:val="FF0000"/>
          <w:w w:val="101"/>
        </w:rPr>
        <w:t>:</w:t>
      </w:r>
      <w:r w:rsidRPr="007E14D3">
        <w:rPr>
          <w:bCs/>
          <w:i/>
          <w:w w:val="101"/>
        </w:rPr>
        <w:t xml:space="preserve"> </w:t>
      </w:r>
    </w:p>
    <w:p w14:paraId="330FD5CF" w14:textId="77777777" w:rsidR="004D0888" w:rsidRPr="00A84E9A" w:rsidRDefault="004D0888" w:rsidP="00B05312">
      <w:pPr>
        <w:numPr>
          <w:ilvl w:val="1"/>
          <w:numId w:val="2"/>
        </w:numPr>
        <w:overflowPunct w:val="0"/>
        <w:autoSpaceDE w:val="0"/>
        <w:autoSpaceDN w:val="0"/>
        <w:adjustRightInd w:val="0"/>
        <w:ind w:left="567" w:hanging="567"/>
        <w:textAlignment w:val="baseline"/>
        <w:rPr>
          <w:b/>
          <w:bCs/>
          <w:w w:val="101"/>
        </w:rPr>
      </w:pPr>
      <w:r w:rsidRPr="00A84E9A">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018A3ADF" w14:textId="77777777" w:rsidR="004D0888" w:rsidRPr="007E14D3" w:rsidRDefault="004D0888" w:rsidP="00B05312">
      <w:pPr>
        <w:pStyle w:val="ListParagraph"/>
        <w:numPr>
          <w:ilvl w:val="1"/>
          <w:numId w:val="2"/>
        </w:numPr>
        <w:overflowPunct w:val="0"/>
        <w:autoSpaceDE w:val="0"/>
        <w:autoSpaceDN w:val="0"/>
        <w:adjustRightInd w:val="0"/>
        <w:ind w:left="567" w:hanging="567"/>
        <w:jc w:val="both"/>
        <w:textAlignment w:val="baseline"/>
        <w:rPr>
          <w:bCs/>
          <w:w w:val="101"/>
        </w:rPr>
      </w:pPr>
      <w:r w:rsidRPr="00A84E9A">
        <w:rPr>
          <w:bCs/>
          <w:w w:val="101"/>
        </w:rPr>
        <w:t xml:space="preserve">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w:t>
      </w:r>
      <w:r w:rsidRPr="00A84E9A">
        <w:rPr>
          <w:bCs/>
          <w:w w:val="101"/>
        </w:rPr>
        <w:lastRenderedPageBreak/>
        <w:t>kā arī par iespēju vērsties pie attiecīgās Puses, lai iegūtu papildu informāciju vai īstenotu savas kā datu subjekta tiesības</w:t>
      </w:r>
      <w:r w:rsidRPr="007E14D3">
        <w:rPr>
          <w:bCs/>
          <w:w w:val="101"/>
        </w:rPr>
        <w:t>.</w:t>
      </w:r>
    </w:p>
    <w:p w14:paraId="2F013A3B" w14:textId="77777777" w:rsidR="004D0888" w:rsidRPr="007E14D3" w:rsidRDefault="004D0888" w:rsidP="004D0888">
      <w:pPr>
        <w:overflowPunct w:val="0"/>
        <w:autoSpaceDE w:val="0"/>
        <w:autoSpaceDN w:val="0"/>
        <w:adjustRightInd w:val="0"/>
        <w:ind w:left="567" w:hanging="567"/>
        <w:textAlignment w:val="baseline"/>
        <w:rPr>
          <w:b/>
          <w:bCs/>
          <w:i/>
          <w:color w:val="FF0000"/>
          <w:w w:val="101"/>
        </w:rPr>
      </w:pPr>
      <w:r>
        <w:rPr>
          <w:bCs/>
          <w:i/>
          <w:color w:val="FF0000"/>
          <w:w w:val="101"/>
        </w:rPr>
        <w:t>(</w:t>
      </w:r>
      <w:r w:rsidRPr="007E14D3">
        <w:rPr>
          <w:bCs/>
          <w:i/>
          <w:color w:val="FF0000"/>
          <w:w w:val="101"/>
        </w:rPr>
        <w:t>Piemērojamie noteikumi, ja Nomnieks ir fiziska persona</w:t>
      </w:r>
      <w:r>
        <w:rPr>
          <w:bCs/>
          <w:i/>
          <w:color w:val="FF0000"/>
          <w:w w:val="101"/>
        </w:rPr>
        <w:t>)</w:t>
      </w:r>
      <w:r w:rsidRPr="007E14D3">
        <w:rPr>
          <w:bCs/>
          <w:i/>
          <w:color w:val="FF0000"/>
          <w:w w:val="101"/>
        </w:rPr>
        <w:t xml:space="preserve">: </w:t>
      </w:r>
    </w:p>
    <w:p w14:paraId="5D23AC45" w14:textId="77777777" w:rsidR="004D0888" w:rsidRPr="00A84E9A" w:rsidRDefault="004D0888" w:rsidP="00B05312">
      <w:pPr>
        <w:numPr>
          <w:ilvl w:val="1"/>
          <w:numId w:val="2"/>
        </w:numPr>
        <w:overflowPunct w:val="0"/>
        <w:autoSpaceDE w:val="0"/>
        <w:autoSpaceDN w:val="0"/>
        <w:adjustRightInd w:val="0"/>
        <w:ind w:left="567" w:hanging="567"/>
        <w:textAlignment w:val="baseline"/>
        <w:rPr>
          <w:bCs/>
          <w:w w:val="101"/>
        </w:rPr>
      </w:pPr>
      <w:r w:rsidRPr="00A84E9A">
        <w:rPr>
          <w:bCs/>
          <w:w w:val="101"/>
        </w:rPr>
        <w:t xml:space="preserve">Iznomātājs norāda, ka Līguma izpildei tam ir nepieciešams apstrādāt Nomnieka (piemēram, vārds uzvārds, personas kods, konta Nr., maksājumu informācija), Nomnieka norādīto kontaktpersonu (piemēram, vārds, uzvārds, kontaktinformācija) vai citu personu, kuru apstrāde varētu būt nepieciešama līgumsaistību izpildei, personas datus. </w:t>
      </w:r>
    </w:p>
    <w:p w14:paraId="3C94B94E" w14:textId="77777777" w:rsidR="004D0888" w:rsidRPr="00A84E9A" w:rsidRDefault="004D0888" w:rsidP="00B05312">
      <w:pPr>
        <w:numPr>
          <w:ilvl w:val="1"/>
          <w:numId w:val="2"/>
        </w:numPr>
        <w:overflowPunct w:val="0"/>
        <w:autoSpaceDE w:val="0"/>
        <w:autoSpaceDN w:val="0"/>
        <w:adjustRightInd w:val="0"/>
        <w:ind w:left="567" w:hanging="567"/>
        <w:textAlignment w:val="baseline"/>
        <w:rPr>
          <w:bCs/>
          <w:w w:val="101"/>
        </w:rPr>
      </w:pPr>
      <w:r w:rsidRPr="00A84E9A">
        <w:rPr>
          <w:bCs/>
          <w:w w:val="101"/>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3095CC97" w14:textId="77777777" w:rsidR="004D0888" w:rsidRPr="00880FD8" w:rsidRDefault="004D0888" w:rsidP="00B05312">
      <w:pPr>
        <w:pStyle w:val="ListParagraph"/>
        <w:numPr>
          <w:ilvl w:val="1"/>
          <w:numId w:val="2"/>
        </w:numPr>
        <w:ind w:left="567" w:hanging="567"/>
        <w:jc w:val="both"/>
        <w:rPr>
          <w:b/>
          <w:lang w:val="lv-LV"/>
        </w:rPr>
      </w:pPr>
      <w:r w:rsidRPr="00A84E9A">
        <w:rPr>
          <w:bCs/>
          <w:w w:val="101"/>
        </w:rPr>
        <w:t xml:space="preserve">Katra no Pusēm apņemas informēt tās personas, kuras personas dati (piemēram, kuras norādītas kā kontaktpersonas) tiek nodoti otrai Pusei, par to, ka tās personas dati ir tikuši apstrādāti šādam nolūkam, kā </w:t>
      </w:r>
      <w:r w:rsidRPr="007E14D3">
        <w:rPr>
          <w:bCs/>
          <w:w w:val="101"/>
        </w:rPr>
        <w:t xml:space="preserve">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Papildus Iznomātājs norāda, ka Nomnieks un norādītās trešās personas var iepazīties ar “SIA “Rīgas nami” un tās struktūrā esošo pasākumu centru privātuma paziņojumu” Iznomātāja interneta </w:t>
      </w:r>
      <w:r w:rsidRPr="006348B7">
        <w:rPr>
          <w:bCs/>
          <w:w w:val="101"/>
        </w:rPr>
        <w:t xml:space="preserve">vietnē </w:t>
      </w:r>
      <w:hyperlink r:id="rId11" w:history="1">
        <w:r w:rsidR="00E44E88">
          <w:rPr>
            <w:rStyle w:val="Hyperlink"/>
          </w:rPr>
          <w:t>https://www.rigasnami.lv/lv/par-mums/personas-datu-aizsardziba</w:t>
        </w:r>
      </w:hyperlink>
      <w:r w:rsidRPr="00880FD8">
        <w:rPr>
          <w:bCs/>
          <w:w w:val="101"/>
          <w:lang w:val="lv-LV"/>
        </w:rPr>
        <w:t>.</w:t>
      </w:r>
    </w:p>
    <w:permEnd w:id="1359773252"/>
    <w:p w14:paraId="7DD67BDE" w14:textId="77777777" w:rsidR="004D0888" w:rsidRPr="000D241A" w:rsidRDefault="004D0888" w:rsidP="004D0888">
      <w:pPr>
        <w:rPr>
          <w:b/>
          <w:bCs/>
          <w:w w:val="101"/>
        </w:rPr>
      </w:pPr>
    </w:p>
    <w:p w14:paraId="285AEAA3"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spēkā esamība un papildu noteikumi</w:t>
      </w:r>
    </w:p>
    <w:p w14:paraId="42E833C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Līgums stājas spēkā Līguma </w:t>
      </w:r>
      <w:permStart w:id="1350238576" w:edGrp="everyone"/>
      <w:r w:rsidRPr="005001CB">
        <w:t>un Apsaimniekošanas pakalpojum</w:t>
      </w:r>
      <w:r w:rsidR="00016DCB" w:rsidRPr="005001CB">
        <w:t>u</w:t>
      </w:r>
      <w:r w:rsidRPr="005001CB">
        <w:t xml:space="preserve"> līguma </w:t>
      </w:r>
      <w:permEnd w:id="1350238576"/>
      <w:r w:rsidRPr="000D241A">
        <w:t>abpusējas parakstīšanas dienā</w:t>
      </w:r>
      <w:r w:rsidR="0072240B">
        <w:t xml:space="preserve"> un ir spēkā līdz Pušu saistību savstarpējai izpildei</w:t>
      </w:r>
      <w:r w:rsidRPr="000D241A">
        <w:t>.</w:t>
      </w:r>
    </w:p>
    <w:p w14:paraId="6117147C" w14:textId="28C2B86B" w:rsidR="004D0888" w:rsidRPr="000D241A" w:rsidRDefault="004D0888" w:rsidP="004D0888">
      <w:pPr>
        <w:ind w:left="567"/>
        <w:rPr>
          <w:bCs/>
          <w:w w:val="101"/>
        </w:rPr>
      </w:pPr>
      <w:r w:rsidRPr="000D241A">
        <w:rPr>
          <w:bCs/>
          <w:w w:val="101"/>
        </w:rPr>
        <w:t xml:space="preserve">Ja Nomnieks savas vainas dēļ 5 (piecu) darbdienu laikā no Līguma spēkā stāšanās dienas nepieņem Telpas Līguma 1.2. punkta noteiktajā kārtībā un Līgumā noteiktajā kārtībā neparaksta </w:t>
      </w:r>
      <w:r w:rsidR="00E32AA3">
        <w:rPr>
          <w:bCs/>
          <w:w w:val="101"/>
        </w:rPr>
        <w:t>Aktu</w:t>
      </w:r>
      <w:r w:rsidRPr="000D241A">
        <w:rPr>
          <w:bCs/>
          <w:w w:val="101"/>
        </w:rPr>
        <w:t>, Līgums uzskatāms par izbeigtu bez papildu vienošanās un neatlīdzinot Nomniekam ieguldītos finanšu līdzekļus, bez saistību atcēlēja līguma noslēgšanas vai jebkādu citu procedūru veikšanas.</w:t>
      </w:r>
    </w:p>
    <w:p w14:paraId="4D79C5EB"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Puses apliecina, ka tām ir tiesības slēgt Līgumu un uzņemties tajā noteiktās saistības. </w:t>
      </w:r>
      <w:r>
        <w:t>J</w:t>
      </w:r>
      <w:r w:rsidRPr="000D241A">
        <w:t>a atklājas, ka kādai no Pusēm nebija tiesības slēgt Līgumu vai uzņemties kādu no tajā noteiktajām saistībām, tā apņemas segt visus otrai Pusei šī iemesla dēļ radušos zaudējumus.</w:t>
      </w:r>
    </w:p>
    <w:p w14:paraId="53AA9F49"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Līgums anulē visas iepriekšējās Pušu sarunas un saraksti par Līguma priekšmetu. </w:t>
      </w:r>
    </w:p>
    <w:p w14:paraId="53ADA855"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Līgumu var grozīt vai papildināt tikai ar abu Pušu rakstisku piekrišanu. Jebkuri Līguma grozījumi un papildinājumi tiek noformēti rakstiskas vienošanās veidā, izņemot </w:t>
      </w:r>
      <w:r>
        <w:t>L</w:t>
      </w:r>
      <w:r w:rsidRPr="000D241A">
        <w:t xml:space="preserve">īgumā noteiktos gadījumus. Līguma grozījumi un papildinājumi kļūst par tā neatņemamu sastāvdaļu ar brīdi, kad tos parakstījušas abas Puses. Puses vienojas, ka nedz Līguma darbības </w:t>
      </w:r>
      <w:r w:rsidRPr="000D241A">
        <w:lastRenderedPageBreak/>
        <w:t>termiņa pagarināšana, nedz nomas maksas apmēra noteikšana nevar notikt citādi kā Pusēm rakstveidā</w:t>
      </w:r>
      <w:r w:rsidR="006133BB">
        <w:t xml:space="preserve"> vienojoties, izņemot Līguma 3.5</w:t>
      </w:r>
      <w:r w:rsidRPr="000D241A">
        <w:t>. </w:t>
      </w:r>
      <w:r w:rsidR="00B63D71">
        <w:t xml:space="preserve">un 3.7. </w:t>
      </w:r>
      <w:r w:rsidRPr="000D241A">
        <w:t xml:space="preserve">punktā noteiktajos gadījumos. </w:t>
      </w:r>
    </w:p>
    <w:p w14:paraId="481FA589"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Visus jautājumus un tiesiskās attiecības, par kuriem Puses nav vienojušās Līgumā, tās risina saskaņā ar Latvijas Republikā spēkā esošajiem normatīvajiem aktiem.</w:t>
      </w:r>
    </w:p>
    <w:p w14:paraId="011E5EC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Līgums ir saistošs abām Pusēm, kā arī abu Pušu tiesību un saistību pārņēmējiem. Puses apņemas viena otrai nekavējoties rakstiski paziņot par savu tiesību vai saistību nodošanu. Nomnieks nevar savas no Līguma izrietošās tiesības vai saistības pilnā apjomā vai daļēji nodot trešajai personai bez Iznomātāja rakstiskas piekrišanas.</w:t>
      </w:r>
    </w:p>
    <w:p w14:paraId="0525A76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Ja kāds no Līguma noteikumiem zaudēs juridisku spēku, tad tas neietekmēs pārējo Līguma noteikumu spēkā esamību. Šajā gadījumā Puses uzsāks savstarpējas sarunas, lai nepieciešamības gadījumā atrastu alternatīvu risinājumu.</w:t>
      </w:r>
    </w:p>
    <w:p w14:paraId="109397A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092D84FF"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Līguma nodaļu nosaukumi ir lietoti tikai ērtākai Līguma pārskatāmībai, un tie nevar tikt izmantoti Līguma noteikumu tulkošanai vai interpretācijai.</w:t>
      </w:r>
    </w:p>
    <w:p w14:paraId="3253DBFF"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bCs/>
        </w:rPr>
        <w:t>Līgumā minēto tiesību neizmantošana nav uzskatāma par atteikšanos no šīm tiesībām. Daļēja to izmantošana nenozīmē atteikšanos no to izmantošanas pilnībā.</w:t>
      </w:r>
    </w:p>
    <w:p w14:paraId="562B9BDC"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Paziņojumus, iesniegumus, prasības vai cita veida informāciju Puses noformē rakstveidā un nosūta uz Pušu Līgumā norādītajām juridiskajām adresēm vai Līguma 10.12. punktā noteiktajā kārtībā norādītajām adresēm, bet operatīvas nepieciešamības gadījumā - pa e-pastu, vēlāk to nosūtot uz norādītajām adresēm. Dokumenti atzīstami par pienācīgi iesniegtiem un saņemtiem </w:t>
      </w:r>
      <w:r w:rsidR="0095114D">
        <w:t>5. (</w:t>
      </w:r>
      <w:r w:rsidRPr="000D241A">
        <w:t>piektajā</w:t>
      </w:r>
      <w:r w:rsidR="0095114D">
        <w:t>)</w:t>
      </w:r>
      <w:r w:rsidRPr="000D241A">
        <w:t xml:space="preserve"> dienā pēc nosūtīšanas, ja ir nosūtīti uz minētajām adresēm ierakstītā vēstulē, ar kurjeru vai personīgi nodoti Pusei vai tās pārstāvim.</w:t>
      </w:r>
    </w:p>
    <w:p w14:paraId="62072B4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Puses 5 (piecu) darbdienu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r w:rsidR="00BF08B4">
        <w:rPr>
          <w:w w:val="101"/>
        </w:rPr>
        <w:t>.</w:t>
      </w:r>
    </w:p>
    <w:p w14:paraId="48131868" w14:textId="77777777" w:rsidR="00DE7AC6" w:rsidRPr="00DE7AC6" w:rsidRDefault="00DE7AC6" w:rsidP="00DE7AC6">
      <w:pPr>
        <w:pStyle w:val="ListParagraph"/>
        <w:numPr>
          <w:ilvl w:val="1"/>
          <w:numId w:val="2"/>
        </w:numPr>
        <w:tabs>
          <w:tab w:val="left" w:pos="426"/>
        </w:tabs>
        <w:ind w:left="567" w:hanging="567"/>
        <w:jc w:val="both"/>
        <w:rPr>
          <w:lang w:val="lv-LV" w:eastAsia="en-US"/>
        </w:rPr>
      </w:pPr>
      <w:r w:rsidRPr="00D263F4">
        <w:rPr>
          <w:lang w:val="lv-LV" w:eastAsia="en-US"/>
        </w:rPr>
        <w:t xml:space="preserve">Iznomātājs informē Nomnieku par kārtību, kādā atbilstoši Trauksmes celšanas likumam SIA “Rīgas nami” darbojas iekšējā trauksmes celšanas sistēma, un tā ir pieejama Iznomātāja interneta vietnē </w:t>
      </w:r>
      <w:hyperlink r:id="rId12" w:history="1">
        <w:r w:rsidR="001126A3" w:rsidRPr="006E22D4">
          <w:rPr>
            <w:rStyle w:val="Hyperlink"/>
            <w:lang w:val="lv-LV" w:eastAsia="en-US"/>
          </w:rPr>
          <w:t>https://www.rigasnami.lv/lv/par-mums/trauksmes-celsana</w:t>
        </w:r>
      </w:hyperlink>
      <w:r w:rsidRPr="00D263F4">
        <w:rPr>
          <w:lang w:val="lv-LV" w:eastAsia="en-US"/>
        </w:rPr>
        <w:t>.</w:t>
      </w:r>
    </w:p>
    <w:p w14:paraId="2993DA0D" w14:textId="61EF38FA" w:rsidR="0049708B" w:rsidRPr="004B477B" w:rsidRDefault="0049708B" w:rsidP="0049708B">
      <w:pPr>
        <w:numPr>
          <w:ilvl w:val="1"/>
          <w:numId w:val="2"/>
        </w:numPr>
        <w:overflowPunct w:val="0"/>
        <w:autoSpaceDE w:val="0"/>
        <w:autoSpaceDN w:val="0"/>
        <w:adjustRightInd w:val="0"/>
        <w:ind w:left="567" w:hanging="567"/>
        <w:textAlignment w:val="baseline"/>
        <w:rPr>
          <w:b/>
          <w:bCs/>
          <w:w w:val="101"/>
        </w:rPr>
      </w:pPr>
      <w:permStart w:id="1649148222" w:edGrp="everyone"/>
      <w:r w:rsidRPr="004B477B">
        <w:t xml:space="preserve">Līgums sagatavots latviešu valodā uz </w:t>
      </w:r>
      <w:r w:rsidR="00F30788">
        <w:t>10</w:t>
      </w:r>
      <w:r w:rsidRPr="004B477B">
        <w:t xml:space="preserve"> (</w:t>
      </w:r>
      <w:r w:rsidR="00F30788">
        <w:t>desmit</w:t>
      </w:r>
      <w:r w:rsidRPr="004B477B">
        <w:t>) lapām 2 (divos) eksemplāros, katrai Pusei pa 1 (vienam) eksemplāram. Abiem Līguma eksemplāriem ir vienāds juridiskais spēks</w:t>
      </w:r>
      <w:r>
        <w:t xml:space="preserve">.  </w:t>
      </w:r>
    </w:p>
    <w:p w14:paraId="2820EEAE" w14:textId="77777777" w:rsidR="0049708B" w:rsidRDefault="0049708B" w:rsidP="0049708B">
      <w:pPr>
        <w:overflowPunct w:val="0"/>
        <w:autoSpaceDE w:val="0"/>
        <w:autoSpaceDN w:val="0"/>
        <w:adjustRightInd w:val="0"/>
        <w:textAlignment w:val="baseline"/>
        <w:rPr>
          <w:i/>
          <w:iCs/>
          <w:color w:val="00B050"/>
        </w:rPr>
      </w:pPr>
      <w:r w:rsidRPr="004B477B">
        <w:rPr>
          <w:i/>
          <w:iCs/>
          <w:color w:val="00B050"/>
        </w:rPr>
        <w:t>VAI (ja parakstīts elektroniski)</w:t>
      </w:r>
    </w:p>
    <w:p w14:paraId="12714768" w14:textId="6D7DDE1D" w:rsidR="0049708B" w:rsidRDefault="0049708B" w:rsidP="0049708B">
      <w:pPr>
        <w:overflowPunct w:val="0"/>
        <w:autoSpaceDE w:val="0"/>
        <w:autoSpaceDN w:val="0"/>
        <w:adjustRightInd w:val="0"/>
        <w:ind w:left="567"/>
        <w:textAlignment w:val="baseline"/>
        <w:rPr>
          <w:color w:val="FF0000"/>
        </w:rPr>
      </w:pPr>
      <w:r w:rsidRPr="004B477B">
        <w:rPr>
          <w:color w:val="FF0000"/>
        </w:rPr>
        <w:lastRenderedPageBreak/>
        <w:t xml:space="preserve">Līgums sagatavots latviešu valodā uz </w:t>
      </w:r>
      <w:r w:rsidR="00F30788">
        <w:rPr>
          <w:color w:val="FF0000"/>
        </w:rPr>
        <w:t>10</w:t>
      </w:r>
      <w:r w:rsidRPr="004B477B">
        <w:rPr>
          <w:color w:val="FF0000"/>
        </w:rPr>
        <w:t xml:space="preserve"> (</w:t>
      </w:r>
      <w:r w:rsidR="00F30788">
        <w:rPr>
          <w:color w:val="FF0000"/>
        </w:rPr>
        <w:t>desmit</w:t>
      </w:r>
      <w:r w:rsidRPr="004B477B">
        <w:rPr>
          <w:color w:val="FF0000"/>
        </w:rPr>
        <w:t>) lapām un paraks</w:t>
      </w:r>
      <w:r w:rsidRPr="004B477B">
        <w:rPr>
          <w:color w:val="FF0000"/>
          <w:lang w:val="en-US"/>
        </w:rPr>
        <w:t>t</w:t>
      </w:r>
      <w:proofErr w:type="spellStart"/>
      <w:r w:rsidRPr="004B477B">
        <w:rPr>
          <w:color w:val="FF0000"/>
        </w:rPr>
        <w:t>īts</w:t>
      </w:r>
      <w:proofErr w:type="spellEnd"/>
      <w:r w:rsidRPr="004B477B">
        <w:rPr>
          <w:color w:val="FF0000"/>
        </w:rPr>
        <w:t xml:space="preserve"> elektroniski. </w:t>
      </w:r>
    </w:p>
    <w:p w14:paraId="445E13CC" w14:textId="519305E0"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Līguma noslēgšanas brīdī tam ir pievienoti </w:t>
      </w:r>
      <w:r w:rsidR="005001CB">
        <w:t>3</w:t>
      </w:r>
      <w:r w:rsidRPr="000D241A">
        <w:t xml:space="preserve"> (</w:t>
      </w:r>
      <w:r w:rsidR="005001CB">
        <w:t>trīs</w:t>
      </w:r>
      <w:r w:rsidRPr="000D241A">
        <w:t>) pielikumi:</w:t>
      </w:r>
    </w:p>
    <w:p w14:paraId="682A4A8E" w14:textId="46101A7E"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t xml:space="preserve">1. pielikums „Telpu </w:t>
      </w:r>
      <w:r w:rsidRPr="000D241A">
        <w:rPr>
          <w:bCs/>
        </w:rPr>
        <w:t>plāns no kadastrālās uzmērīšanas lietas</w:t>
      </w:r>
      <w:r w:rsidRPr="000D241A">
        <w:t xml:space="preserve">” uz </w:t>
      </w:r>
      <w:r w:rsidR="005001CB">
        <w:t>1</w:t>
      </w:r>
      <w:r w:rsidR="005001CB" w:rsidRPr="000D241A">
        <w:t xml:space="preserve"> (</w:t>
      </w:r>
      <w:r w:rsidR="005001CB">
        <w:t>vienas</w:t>
      </w:r>
      <w:r w:rsidR="005001CB" w:rsidRPr="000D241A">
        <w:t xml:space="preserve">) </w:t>
      </w:r>
      <w:r w:rsidR="005001CB">
        <w:t>lapas</w:t>
      </w:r>
      <w:r w:rsidRPr="000D241A">
        <w:t>;</w:t>
      </w:r>
    </w:p>
    <w:p w14:paraId="397B146F" w14:textId="7E0FF929"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t xml:space="preserve">2. pielikums „Zemesgabala plāns” uz </w:t>
      </w:r>
      <w:r w:rsidR="005001CB">
        <w:t>1</w:t>
      </w:r>
      <w:r w:rsidR="005001CB" w:rsidRPr="000D241A">
        <w:t xml:space="preserve"> (</w:t>
      </w:r>
      <w:r w:rsidR="005001CB">
        <w:t>vienas) lapas</w:t>
      </w:r>
      <w:r w:rsidRPr="000D241A">
        <w:t xml:space="preserve">; </w:t>
      </w:r>
    </w:p>
    <w:p w14:paraId="41CBC0EA" w14:textId="46F6CAA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t xml:space="preserve">3. pielikums „Nekustamā īpašuma apraksts” </w:t>
      </w:r>
      <w:r w:rsidR="005001CB" w:rsidRPr="000D241A">
        <w:t xml:space="preserve">uz </w:t>
      </w:r>
      <w:r w:rsidR="005001CB">
        <w:t>2</w:t>
      </w:r>
      <w:r w:rsidR="005001CB" w:rsidRPr="000D241A">
        <w:t xml:space="preserve"> (</w:t>
      </w:r>
      <w:r w:rsidR="005001CB">
        <w:t>divām</w:t>
      </w:r>
      <w:r w:rsidR="005001CB" w:rsidRPr="000D241A">
        <w:t>) lapām</w:t>
      </w:r>
      <w:r w:rsidRPr="000D241A">
        <w:t>;</w:t>
      </w:r>
    </w:p>
    <w:permEnd w:id="1649148222"/>
    <w:p w14:paraId="48E1EE73" w14:textId="77777777" w:rsidR="004D0888" w:rsidRPr="000D241A" w:rsidRDefault="004D0888" w:rsidP="004D0888">
      <w:pPr>
        <w:ind w:left="720"/>
        <w:rPr>
          <w:b/>
          <w:bCs/>
          <w:w w:val="101"/>
        </w:rPr>
      </w:pPr>
    </w:p>
    <w:p w14:paraId="1E8580D4"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rPr>
        <w:t>Pušu juridiskie un norēķinu rekvizīti</w:t>
      </w:r>
    </w:p>
    <w:tbl>
      <w:tblPr>
        <w:tblW w:w="9524" w:type="dxa"/>
        <w:tblLook w:val="01E0" w:firstRow="1" w:lastRow="1" w:firstColumn="1" w:lastColumn="1" w:noHBand="0" w:noVBand="0"/>
      </w:tblPr>
      <w:tblGrid>
        <w:gridCol w:w="9609"/>
        <w:gridCol w:w="222"/>
      </w:tblGrid>
      <w:tr w:rsidR="004D0888" w:rsidRPr="000D241A" w14:paraId="483F6F74" w14:textId="77777777" w:rsidTr="00D32B22">
        <w:trPr>
          <w:trHeight w:val="981"/>
        </w:trPr>
        <w:tc>
          <w:tcPr>
            <w:tcW w:w="9005" w:type="dxa"/>
            <w:shd w:val="clear" w:color="auto" w:fill="auto"/>
          </w:tcPr>
          <w:tbl>
            <w:tblPr>
              <w:tblW w:w="9393" w:type="dxa"/>
              <w:tblLook w:val="01E0" w:firstRow="1" w:lastRow="1" w:firstColumn="1" w:lastColumn="1" w:noHBand="0" w:noVBand="0"/>
            </w:tblPr>
            <w:tblGrid>
              <w:gridCol w:w="4857"/>
              <w:gridCol w:w="4536"/>
            </w:tblGrid>
            <w:tr w:rsidR="004D0888" w:rsidRPr="000D241A" w14:paraId="302B00FE" w14:textId="77777777" w:rsidTr="00225A51">
              <w:trPr>
                <w:trHeight w:val="2455"/>
              </w:trPr>
              <w:tc>
                <w:tcPr>
                  <w:tcW w:w="4857" w:type="dxa"/>
                  <w:shd w:val="clear" w:color="auto" w:fill="auto"/>
                </w:tcPr>
                <w:p w14:paraId="02AC10B3" w14:textId="77777777" w:rsidR="004D0888" w:rsidRPr="000D241A" w:rsidRDefault="004D0888" w:rsidP="00D32B22">
                  <w:pPr>
                    <w:ind w:right="365"/>
                    <w:rPr>
                      <w:w w:val="101"/>
                      <w:u w:val="single"/>
                    </w:rPr>
                  </w:pPr>
                  <w:r w:rsidRPr="000D241A">
                    <w:rPr>
                      <w:w w:val="101"/>
                      <w:u w:val="single"/>
                    </w:rPr>
                    <w:t>Iznomātājs:</w:t>
                  </w:r>
                </w:p>
                <w:p w14:paraId="1E0941AD" w14:textId="77777777" w:rsidR="004D0888" w:rsidRPr="000D241A" w:rsidRDefault="004D0888" w:rsidP="00D32B22">
                  <w:pPr>
                    <w:ind w:right="365"/>
                    <w:rPr>
                      <w:b/>
                      <w:w w:val="101"/>
                    </w:rPr>
                  </w:pPr>
                  <w:r w:rsidRPr="000D241A">
                    <w:rPr>
                      <w:b/>
                      <w:w w:val="101"/>
                    </w:rPr>
                    <w:t>SIA “Rīgas nami”</w:t>
                  </w:r>
                </w:p>
                <w:p w14:paraId="6429487D" w14:textId="77777777" w:rsidR="004D0888" w:rsidRPr="000D241A" w:rsidRDefault="004D0888" w:rsidP="00D32B22">
                  <w:pPr>
                    <w:tabs>
                      <w:tab w:val="right" w:pos="4572"/>
                    </w:tabs>
                    <w:ind w:right="365"/>
                    <w:rPr>
                      <w:w w:val="101"/>
                    </w:rPr>
                  </w:pPr>
                  <w:r w:rsidRPr="000D241A">
                    <w:rPr>
                      <w:w w:val="101"/>
                    </w:rPr>
                    <w:t xml:space="preserve">Juridiskā adrese: Rātslaukums 5, Rīga, </w:t>
                  </w:r>
                </w:p>
                <w:p w14:paraId="1ECECE8F" w14:textId="77777777" w:rsidR="004D0888" w:rsidRPr="000D241A" w:rsidRDefault="004D0888" w:rsidP="00D32B22">
                  <w:pPr>
                    <w:ind w:right="365"/>
                    <w:rPr>
                      <w:w w:val="101"/>
                    </w:rPr>
                  </w:pPr>
                  <w:r w:rsidRPr="000D241A">
                    <w:rPr>
                      <w:w w:val="101"/>
                    </w:rPr>
                    <w:t>LV-1050 (ieeja no Svaru ielas)</w:t>
                  </w:r>
                </w:p>
                <w:p w14:paraId="7ED7140B" w14:textId="77777777" w:rsidR="004D0888" w:rsidRPr="000D241A" w:rsidRDefault="004D0888" w:rsidP="00225A51">
                  <w:pPr>
                    <w:tabs>
                      <w:tab w:val="right" w:pos="4572"/>
                    </w:tabs>
                    <w:ind w:right="365"/>
                    <w:rPr>
                      <w:w w:val="101"/>
                    </w:rPr>
                  </w:pPr>
                  <w:r w:rsidRPr="000D241A">
                    <w:rPr>
                      <w:w w:val="101"/>
                    </w:rPr>
                    <w:t>Tālr. 67181177</w:t>
                  </w:r>
                  <w:r w:rsidR="00225A51">
                    <w:rPr>
                      <w:w w:val="101"/>
                    </w:rPr>
                    <w:t xml:space="preserve">, </w:t>
                  </w:r>
                  <w:r w:rsidRPr="000D241A">
                    <w:rPr>
                      <w:w w:val="101"/>
                    </w:rPr>
                    <w:t xml:space="preserve">e-pasts: </w:t>
                  </w:r>
                  <w:hyperlink r:id="rId13" w:history="1">
                    <w:r w:rsidR="00225A51" w:rsidRPr="00022C74">
                      <w:rPr>
                        <w:rStyle w:val="Hyperlink"/>
                        <w:w w:val="101"/>
                      </w:rPr>
                      <w:t>rigasnami@riga.lv</w:t>
                    </w:r>
                  </w:hyperlink>
                </w:p>
                <w:p w14:paraId="1C28F0DF" w14:textId="77777777" w:rsidR="004D0888" w:rsidRPr="000D241A" w:rsidRDefault="004D0888" w:rsidP="00D32B22">
                  <w:pPr>
                    <w:ind w:right="365"/>
                    <w:rPr>
                      <w:w w:val="101"/>
                    </w:rPr>
                  </w:pPr>
                  <w:r w:rsidRPr="000D241A">
                    <w:rPr>
                      <w:w w:val="101"/>
                    </w:rPr>
                    <w:t>PVN maks. reģ. Nr. LV40003109638</w:t>
                  </w:r>
                </w:p>
                <w:p w14:paraId="69AD4CB0" w14:textId="77777777" w:rsidR="004D0888" w:rsidRPr="000D241A" w:rsidRDefault="004D0888" w:rsidP="00D32B22">
                  <w:pPr>
                    <w:ind w:right="365"/>
                    <w:rPr>
                      <w:w w:val="101"/>
                    </w:rPr>
                  </w:pPr>
                  <w:r w:rsidRPr="000D241A">
                    <w:rPr>
                      <w:w w:val="101"/>
                    </w:rPr>
                    <w:t xml:space="preserve">Banka: AS “SEB </w:t>
                  </w:r>
                  <w:r>
                    <w:rPr>
                      <w:w w:val="101"/>
                    </w:rPr>
                    <w:t>b</w:t>
                  </w:r>
                  <w:r w:rsidRPr="000D241A">
                    <w:rPr>
                      <w:w w:val="101"/>
                    </w:rPr>
                    <w:t>anka”</w:t>
                  </w:r>
                </w:p>
                <w:p w14:paraId="3863E630" w14:textId="77777777" w:rsidR="004D0888" w:rsidRPr="000D241A" w:rsidRDefault="004D0888" w:rsidP="00D32B22">
                  <w:pPr>
                    <w:ind w:right="365"/>
                    <w:rPr>
                      <w:w w:val="101"/>
                    </w:rPr>
                  </w:pPr>
                  <w:r w:rsidRPr="000D241A">
                    <w:rPr>
                      <w:w w:val="101"/>
                    </w:rPr>
                    <w:t>Kods: UNLALV2X</w:t>
                  </w:r>
                </w:p>
                <w:p w14:paraId="6B8288A4" w14:textId="77777777" w:rsidR="004D0888" w:rsidRPr="000D241A" w:rsidRDefault="004D0888" w:rsidP="00D32B22">
                  <w:pPr>
                    <w:ind w:right="365"/>
                    <w:rPr>
                      <w:w w:val="101"/>
                    </w:rPr>
                  </w:pPr>
                  <w:r w:rsidRPr="000D241A">
                    <w:rPr>
                      <w:w w:val="101"/>
                    </w:rPr>
                    <w:t>Konta Nr. LV16UNLA0040001650000</w:t>
                  </w:r>
                </w:p>
                <w:p w14:paraId="09C0E72E" w14:textId="77777777" w:rsidR="004D0888" w:rsidRDefault="004D0888" w:rsidP="00D32B22">
                  <w:pPr>
                    <w:ind w:right="365"/>
                  </w:pPr>
                </w:p>
                <w:p w14:paraId="48717CE4" w14:textId="77777777" w:rsidR="00B30BCD" w:rsidRPr="000D241A" w:rsidRDefault="00B30BCD" w:rsidP="00D32B22">
                  <w:pPr>
                    <w:ind w:right="365"/>
                  </w:pPr>
                </w:p>
                <w:p w14:paraId="44D124F9" w14:textId="271A69CB" w:rsidR="00376191" w:rsidRPr="001126A3" w:rsidRDefault="00376191" w:rsidP="00376191">
                  <w:pPr>
                    <w:ind w:right="365"/>
                    <w:rPr>
                      <w:i/>
                      <w:color w:val="FF0000"/>
                    </w:rPr>
                  </w:pPr>
                  <w:permStart w:id="1082020857" w:edGrp="everyone"/>
                  <w:r w:rsidRPr="001126A3">
                    <w:rPr>
                      <w:i/>
                      <w:color w:val="FF0000"/>
                    </w:rPr>
                    <w:t>(paraksts)</w:t>
                  </w:r>
                </w:p>
                <w:p w14:paraId="26843EBF" w14:textId="77777777" w:rsidR="0085688C" w:rsidRPr="00376191" w:rsidRDefault="0085688C" w:rsidP="0085688C">
                  <w:pPr>
                    <w:ind w:right="365"/>
                    <w:rPr>
                      <w:color w:val="FF0000"/>
                      <w:w w:val="101"/>
                    </w:rPr>
                  </w:pPr>
                  <w:r w:rsidRPr="000D241A">
                    <w:t>_______________</w:t>
                  </w:r>
                  <w:r>
                    <w:t>___________</w:t>
                  </w:r>
                </w:p>
                <w:p w14:paraId="52219E9C" w14:textId="0DA438F4" w:rsidR="004D0888" w:rsidRDefault="007A7100" w:rsidP="00D32B22">
                  <w:pPr>
                    <w:ind w:right="365"/>
                    <w:rPr>
                      <w:w w:val="101"/>
                    </w:rPr>
                  </w:pPr>
                  <w:r>
                    <w:rPr>
                      <w:w w:val="101"/>
                    </w:rPr>
                    <w:t xml:space="preserve">Pilnvarniece </w:t>
                  </w:r>
                  <w:proofErr w:type="spellStart"/>
                  <w:r>
                    <w:rPr>
                      <w:w w:val="101"/>
                    </w:rPr>
                    <w:t>R.Rimša</w:t>
                  </w:r>
                  <w:proofErr w:type="spellEnd"/>
                </w:p>
                <w:permEnd w:id="1082020857"/>
                <w:p w14:paraId="3A67FA82" w14:textId="23824DE7" w:rsidR="004D0888" w:rsidRPr="000D241A" w:rsidRDefault="004D0888" w:rsidP="00D32B22">
                  <w:pPr>
                    <w:ind w:right="365"/>
                    <w:rPr>
                      <w:w w:val="101"/>
                    </w:rPr>
                  </w:pPr>
                </w:p>
              </w:tc>
              <w:tc>
                <w:tcPr>
                  <w:tcW w:w="4536" w:type="dxa"/>
                  <w:shd w:val="clear" w:color="auto" w:fill="auto"/>
                </w:tcPr>
                <w:p w14:paraId="42020DE4" w14:textId="77777777" w:rsidR="004D0888" w:rsidRPr="000D241A" w:rsidRDefault="004D0888" w:rsidP="00D32B22">
                  <w:pPr>
                    <w:ind w:right="-680"/>
                    <w:rPr>
                      <w:w w:val="101"/>
                      <w:u w:val="single"/>
                    </w:rPr>
                  </w:pPr>
                  <w:r w:rsidRPr="000D241A">
                    <w:rPr>
                      <w:w w:val="101"/>
                      <w:u w:val="single"/>
                    </w:rPr>
                    <w:t>Nomnieks:</w:t>
                  </w:r>
                </w:p>
                <w:p w14:paraId="63DBB44D" w14:textId="77777777" w:rsidR="004D0888" w:rsidRPr="000D241A" w:rsidRDefault="004D0888" w:rsidP="00D32B22">
                  <w:pPr>
                    <w:ind w:right="-680"/>
                    <w:rPr>
                      <w:b/>
                      <w:w w:val="101"/>
                    </w:rPr>
                  </w:pPr>
                  <w:permStart w:id="1027166341" w:edGrp="everyone"/>
                  <w:r w:rsidRPr="000D241A">
                    <w:rPr>
                      <w:b/>
                      <w:w w:val="101"/>
                    </w:rPr>
                    <w:t>[Nosaukums]</w:t>
                  </w:r>
                </w:p>
                <w:p w14:paraId="7EA0CAF5" w14:textId="77777777" w:rsidR="004D0888" w:rsidRPr="000D241A" w:rsidRDefault="004D0888" w:rsidP="00D32B22">
                  <w:pPr>
                    <w:ind w:right="-680"/>
                    <w:rPr>
                      <w:w w:val="101"/>
                    </w:rPr>
                  </w:pPr>
                  <w:r w:rsidRPr="000D241A">
                    <w:rPr>
                      <w:w w:val="101"/>
                    </w:rPr>
                    <w:t>Juridiskā adrese /Deklarētā adrese:</w:t>
                  </w:r>
                </w:p>
                <w:p w14:paraId="799702CD" w14:textId="77777777" w:rsidR="004D0888" w:rsidRPr="000D241A" w:rsidRDefault="004D0888" w:rsidP="00D32B22">
                  <w:pPr>
                    <w:ind w:right="-680"/>
                    <w:rPr>
                      <w:w w:val="101"/>
                    </w:rPr>
                  </w:pPr>
                  <w:r w:rsidRPr="000D241A">
                    <w:rPr>
                      <w:w w:val="101"/>
                    </w:rPr>
                    <w:t>___________, LV-_____</w:t>
                  </w:r>
                </w:p>
                <w:p w14:paraId="31535E98" w14:textId="77777777" w:rsidR="004D0888" w:rsidRPr="000D241A" w:rsidRDefault="00225A51" w:rsidP="00225A51">
                  <w:pPr>
                    <w:ind w:right="34"/>
                    <w:rPr>
                      <w:w w:val="101"/>
                    </w:rPr>
                  </w:pPr>
                  <w:r>
                    <w:rPr>
                      <w:w w:val="101"/>
                    </w:rPr>
                    <w:t>Tālr. ________, e-pasts: _____________</w:t>
                  </w:r>
                </w:p>
                <w:p w14:paraId="6660CB40" w14:textId="77777777" w:rsidR="00B30BCD" w:rsidRPr="000D241A" w:rsidRDefault="00B30BCD" w:rsidP="00B30BCD">
                  <w:pPr>
                    <w:ind w:right="-680"/>
                    <w:rPr>
                      <w:w w:val="101"/>
                    </w:rPr>
                  </w:pPr>
                  <w:r w:rsidRPr="000D241A">
                    <w:rPr>
                      <w:w w:val="101"/>
                    </w:rPr>
                    <w:t>PVN maks.</w:t>
                  </w:r>
                  <w:r>
                    <w:rPr>
                      <w:w w:val="101"/>
                    </w:rPr>
                    <w:t xml:space="preserve"> </w:t>
                  </w:r>
                  <w:proofErr w:type="spellStart"/>
                  <w:r w:rsidRPr="000D241A">
                    <w:rPr>
                      <w:w w:val="101"/>
                    </w:rPr>
                    <w:t>reģ</w:t>
                  </w:r>
                  <w:proofErr w:type="spellEnd"/>
                  <w:r w:rsidRPr="000D241A">
                    <w:rPr>
                      <w:w w:val="101"/>
                    </w:rPr>
                    <w:t xml:space="preserve">. Nr. / </w:t>
                  </w:r>
                </w:p>
                <w:p w14:paraId="2A6254E1" w14:textId="77777777" w:rsidR="00B30BCD" w:rsidRPr="000D241A" w:rsidRDefault="00B30BCD" w:rsidP="00B30BCD">
                  <w:pPr>
                    <w:ind w:right="-680"/>
                    <w:rPr>
                      <w:w w:val="101"/>
                    </w:rPr>
                  </w:pPr>
                  <w:r w:rsidRPr="000D241A">
                    <w:rPr>
                      <w:w w:val="101"/>
                    </w:rPr>
                    <w:t>Personas kods_________________</w:t>
                  </w:r>
                </w:p>
                <w:p w14:paraId="195F1488" w14:textId="77777777" w:rsidR="004D0888" w:rsidRPr="000D241A" w:rsidRDefault="004D0888" w:rsidP="00D32B22">
                  <w:pPr>
                    <w:ind w:right="-680"/>
                    <w:rPr>
                      <w:w w:val="101"/>
                    </w:rPr>
                  </w:pPr>
                  <w:r w:rsidRPr="000D241A">
                    <w:rPr>
                      <w:w w:val="101"/>
                    </w:rPr>
                    <w:t>Banka:   _______________</w:t>
                  </w:r>
                </w:p>
                <w:p w14:paraId="6FA3623F" w14:textId="77777777" w:rsidR="004D0888" w:rsidRPr="000D241A" w:rsidRDefault="004D0888" w:rsidP="00D32B22">
                  <w:pPr>
                    <w:ind w:right="-680"/>
                    <w:rPr>
                      <w:w w:val="101"/>
                    </w:rPr>
                  </w:pPr>
                  <w:r w:rsidRPr="000D241A">
                    <w:rPr>
                      <w:w w:val="101"/>
                    </w:rPr>
                    <w:t>Kods: _________________</w:t>
                  </w:r>
                </w:p>
                <w:p w14:paraId="69FCF79B" w14:textId="77777777" w:rsidR="004D0888" w:rsidRPr="000D241A" w:rsidRDefault="004D0888" w:rsidP="00D32B22">
                  <w:pPr>
                    <w:ind w:right="-680"/>
                    <w:rPr>
                      <w:w w:val="101"/>
                    </w:rPr>
                  </w:pPr>
                  <w:r w:rsidRPr="000D241A">
                    <w:rPr>
                      <w:w w:val="101"/>
                    </w:rPr>
                    <w:t>Konts Nr. ______________</w:t>
                  </w:r>
                </w:p>
                <w:p w14:paraId="28B3E4BB" w14:textId="77777777" w:rsidR="004D0888" w:rsidRDefault="004D0888" w:rsidP="00D32B22">
                  <w:pPr>
                    <w:ind w:right="-680"/>
                    <w:rPr>
                      <w:w w:val="101"/>
                    </w:rPr>
                  </w:pPr>
                </w:p>
                <w:p w14:paraId="185A913C" w14:textId="3B594F3D" w:rsidR="004D0888" w:rsidRPr="001126A3" w:rsidRDefault="00376191" w:rsidP="00376191">
                  <w:pPr>
                    <w:ind w:right="365"/>
                    <w:rPr>
                      <w:i/>
                      <w:color w:val="FF0000"/>
                    </w:rPr>
                  </w:pPr>
                  <w:r w:rsidRPr="001126A3">
                    <w:rPr>
                      <w:i/>
                      <w:color w:val="FF0000"/>
                    </w:rPr>
                    <w:t>(paraksts)</w:t>
                  </w:r>
                </w:p>
                <w:p w14:paraId="65826038" w14:textId="77777777" w:rsidR="0085688C" w:rsidRPr="00376191" w:rsidRDefault="0085688C" w:rsidP="00376191">
                  <w:pPr>
                    <w:ind w:right="365"/>
                    <w:rPr>
                      <w:color w:val="FF0000"/>
                      <w:w w:val="101"/>
                    </w:rPr>
                  </w:pPr>
                  <w:r w:rsidRPr="000D241A">
                    <w:t>_______________</w:t>
                  </w:r>
                  <w:r>
                    <w:t>___________</w:t>
                  </w:r>
                </w:p>
                <w:p w14:paraId="55B231BD" w14:textId="77777777" w:rsidR="004D0888" w:rsidRPr="000D241A" w:rsidRDefault="004D0888" w:rsidP="00D32B22">
                  <w:pPr>
                    <w:ind w:right="-680"/>
                    <w:rPr>
                      <w:i/>
                      <w:w w:val="101"/>
                    </w:rPr>
                  </w:pPr>
                  <w:r w:rsidRPr="000D241A">
                    <w:rPr>
                      <w:w w:val="101"/>
                    </w:rPr>
                    <w:t xml:space="preserve">Pārstāvja vārds, uzvārds, amats </w:t>
                  </w:r>
                  <w:permEnd w:id="1027166341"/>
                </w:p>
              </w:tc>
            </w:tr>
          </w:tbl>
          <w:p w14:paraId="7CD1E83C" w14:textId="77777777" w:rsidR="004D0888" w:rsidRPr="000D241A" w:rsidRDefault="004D0888" w:rsidP="00D32B22">
            <w:pPr>
              <w:rPr>
                <w:w w:val="101"/>
                <w:u w:val="single"/>
              </w:rPr>
            </w:pPr>
          </w:p>
        </w:tc>
        <w:tc>
          <w:tcPr>
            <w:tcW w:w="519" w:type="dxa"/>
            <w:shd w:val="clear" w:color="auto" w:fill="auto"/>
          </w:tcPr>
          <w:p w14:paraId="1BC74F71" w14:textId="77777777" w:rsidR="004D0888" w:rsidRPr="000D241A" w:rsidRDefault="004D0888" w:rsidP="00D32B22">
            <w:pPr>
              <w:rPr>
                <w:w w:val="101"/>
                <w:u w:val="single"/>
              </w:rPr>
            </w:pPr>
          </w:p>
        </w:tc>
      </w:tr>
    </w:tbl>
    <w:p w14:paraId="44A380F8" w14:textId="77777777" w:rsidR="00A472E9" w:rsidRDefault="00A472E9" w:rsidP="00225A51">
      <w:pPr>
        <w:jc w:val="left"/>
      </w:pPr>
    </w:p>
    <w:p w14:paraId="01A4C566" w14:textId="2C3F008F" w:rsidR="00376191" w:rsidRPr="0049708B" w:rsidRDefault="00376191" w:rsidP="0049708B">
      <w:pPr>
        <w:ind w:right="365"/>
        <w:rPr>
          <w:i/>
          <w:color w:val="FF0000"/>
        </w:rPr>
      </w:pPr>
      <w:permStart w:id="2100068326" w:edGrp="everyone"/>
      <w:r w:rsidRPr="0005142C">
        <w:rPr>
          <w:i/>
          <w:color w:val="FF0000"/>
        </w:rPr>
        <w:t>Dokuments parakstīts ar drošiem elektroniskiem parakstiem un satur laika zīmogus.</w:t>
      </w:r>
      <w:r w:rsidRPr="0005142C">
        <w:rPr>
          <w:color w:val="FF0000"/>
        </w:rPr>
        <w:t xml:space="preserve"> </w:t>
      </w:r>
      <w:permEnd w:id="2100068326"/>
    </w:p>
    <w:sectPr w:rsidR="00376191" w:rsidRPr="0049708B" w:rsidSect="00225A51">
      <w:footerReference w:type="default" r:id="rId14"/>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0D61" w14:textId="77777777" w:rsidR="00070702" w:rsidRDefault="00070702" w:rsidP="004D0888">
      <w:r>
        <w:separator/>
      </w:r>
    </w:p>
  </w:endnote>
  <w:endnote w:type="continuationSeparator" w:id="0">
    <w:p w14:paraId="0A10E55A" w14:textId="77777777" w:rsidR="00070702" w:rsidRDefault="00070702" w:rsidP="004D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Microsoft Sans Serif"/>
    <w:charset w:val="00"/>
    <w:family w:val="swiss"/>
    <w:pitch w:val="variable"/>
    <w:sig w:usb0="0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062815"/>
      <w:docPartObj>
        <w:docPartGallery w:val="Page Numbers (Bottom of Page)"/>
        <w:docPartUnique/>
      </w:docPartObj>
    </w:sdtPr>
    <w:sdtEndPr>
      <w:rPr>
        <w:noProof/>
      </w:rPr>
    </w:sdtEndPr>
    <w:sdtContent>
      <w:p w14:paraId="05C5B49E" w14:textId="2F13D765" w:rsidR="004D0888" w:rsidRDefault="004D0888" w:rsidP="00A272DD">
        <w:pPr>
          <w:pStyle w:val="Footer"/>
          <w:jc w:val="center"/>
        </w:pPr>
        <w:r>
          <w:fldChar w:fldCharType="begin"/>
        </w:r>
        <w:r>
          <w:instrText xml:space="preserve"> PAGE   \* MERGEFORMAT </w:instrText>
        </w:r>
        <w:r>
          <w:fldChar w:fldCharType="separate"/>
        </w:r>
        <w:r w:rsidR="000470EC">
          <w:rPr>
            <w:noProof/>
          </w:rPr>
          <w:t>6</w:t>
        </w:r>
        <w:r>
          <w:rPr>
            <w:noProof/>
          </w:rPr>
          <w:fldChar w:fldCharType="end"/>
        </w:r>
      </w:p>
    </w:sdtContent>
  </w:sdt>
  <w:p w14:paraId="0CAED360" w14:textId="22560A62" w:rsidR="004D0888" w:rsidRPr="00A272DD" w:rsidRDefault="00A272DD" w:rsidP="00A272DD">
    <w:pPr>
      <w:pStyle w:val="Footer"/>
      <w:jc w:val="left"/>
      <w:rPr>
        <w:sz w:val="20"/>
        <w:szCs w:val="20"/>
      </w:rPr>
    </w:pPr>
    <w:r w:rsidRPr="00763001">
      <w:rPr>
        <w:sz w:val="20"/>
        <w:szCs w:val="20"/>
      </w:rPr>
      <w:t>RN-</w:t>
    </w:r>
    <w:r>
      <w:rPr>
        <w:sz w:val="20"/>
        <w:szCs w:val="20"/>
      </w:rPr>
      <w:t>N</w:t>
    </w:r>
    <w:r w:rsidRPr="00763001">
      <w:rPr>
        <w:sz w:val="20"/>
        <w:szCs w:val="20"/>
      </w:rPr>
      <w:t>L-</w:t>
    </w:r>
    <w:r>
      <w:rPr>
        <w:sz w:val="20"/>
        <w:szCs w:val="20"/>
      </w:rPr>
      <w:t>NĪ-izs-</w:t>
    </w:r>
    <w:r w:rsidR="00564FFF">
      <w:rPr>
        <w:sz w:val="20"/>
        <w:szCs w:val="20"/>
      </w:rPr>
      <w:t>T2K-</w:t>
    </w:r>
    <w:r w:rsidR="00D538CE">
      <w:rPr>
        <w:sz w:val="20"/>
        <w:szCs w:val="20"/>
      </w:rPr>
      <w:t>202</w:t>
    </w:r>
    <w:r w:rsidR="005D6624">
      <w:rPr>
        <w:sz w:val="20"/>
        <w:szCs w:val="20"/>
      </w:rPr>
      <w:t>1</w:t>
    </w:r>
    <w:r w:rsidR="00D538CE">
      <w:rPr>
        <w:sz w:val="20"/>
        <w:szCs w:val="20"/>
      </w:rPr>
      <w:t>_v</w:t>
    </w:r>
    <w:r w:rsidR="00A673C7">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9A0D" w14:textId="77777777" w:rsidR="00070702" w:rsidRDefault="00070702" w:rsidP="004D0888">
      <w:r>
        <w:separator/>
      </w:r>
    </w:p>
  </w:footnote>
  <w:footnote w:type="continuationSeparator" w:id="0">
    <w:p w14:paraId="314479A0" w14:textId="77777777" w:rsidR="00070702" w:rsidRDefault="00070702" w:rsidP="004D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72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3D20471C"/>
    <w:multiLevelType w:val="multilevel"/>
    <w:tmpl w:val="42D69062"/>
    <w:lvl w:ilvl="0">
      <w:start w:val="6"/>
      <w:numFmt w:val="decimal"/>
      <w:lvlText w:val="%1."/>
      <w:lvlJc w:val="left"/>
      <w:pPr>
        <w:ind w:left="360" w:hanging="36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 w15:restartNumberingAfterBreak="0">
    <w:nsid w:val="6D3B4A6B"/>
    <w:multiLevelType w:val="multilevel"/>
    <w:tmpl w:val="335EF94C"/>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M5o3YptRR164+0zN5oB4JOvqeWt6tIAgf4r+TKn6G3bC7+/XRmBMUkOsJA7vtsZndG5+XlwmpGF02EXxk3C3PQ==" w:salt="vSUow4DtgCl6BqN6MILKZ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88"/>
    <w:rsid w:val="00012DEE"/>
    <w:rsid w:val="00016DCB"/>
    <w:rsid w:val="00023F34"/>
    <w:rsid w:val="000308D4"/>
    <w:rsid w:val="000470EC"/>
    <w:rsid w:val="00070702"/>
    <w:rsid w:val="00080806"/>
    <w:rsid w:val="000D48D0"/>
    <w:rsid w:val="000E745E"/>
    <w:rsid w:val="001126A3"/>
    <w:rsid w:val="001353A2"/>
    <w:rsid w:val="0015550F"/>
    <w:rsid w:val="00155719"/>
    <w:rsid w:val="0018140B"/>
    <w:rsid w:val="00184996"/>
    <w:rsid w:val="00197DDD"/>
    <w:rsid w:val="0021633D"/>
    <w:rsid w:val="00225A51"/>
    <w:rsid w:val="00250E3B"/>
    <w:rsid w:val="00265D78"/>
    <w:rsid w:val="002715CA"/>
    <w:rsid w:val="00284DB1"/>
    <w:rsid w:val="003278B6"/>
    <w:rsid w:val="003354BB"/>
    <w:rsid w:val="00376191"/>
    <w:rsid w:val="003A2B36"/>
    <w:rsid w:val="003C139E"/>
    <w:rsid w:val="0041688A"/>
    <w:rsid w:val="0046174C"/>
    <w:rsid w:val="00493C7F"/>
    <w:rsid w:val="0049708B"/>
    <w:rsid w:val="004A232F"/>
    <w:rsid w:val="004A31E8"/>
    <w:rsid w:val="004B5C2A"/>
    <w:rsid w:val="004D0888"/>
    <w:rsid w:val="004E6F31"/>
    <w:rsid w:val="005001CB"/>
    <w:rsid w:val="00504252"/>
    <w:rsid w:val="0053724F"/>
    <w:rsid w:val="005400F2"/>
    <w:rsid w:val="00564FFF"/>
    <w:rsid w:val="00576E2D"/>
    <w:rsid w:val="00586AA0"/>
    <w:rsid w:val="005B0A55"/>
    <w:rsid w:val="005C4774"/>
    <w:rsid w:val="005D6624"/>
    <w:rsid w:val="005E271A"/>
    <w:rsid w:val="006133BB"/>
    <w:rsid w:val="006A2A17"/>
    <w:rsid w:val="006B01ED"/>
    <w:rsid w:val="0071026A"/>
    <w:rsid w:val="00721FEB"/>
    <w:rsid w:val="0072240B"/>
    <w:rsid w:val="0073104A"/>
    <w:rsid w:val="00737DBC"/>
    <w:rsid w:val="007A7100"/>
    <w:rsid w:val="007C06C8"/>
    <w:rsid w:val="007E18EE"/>
    <w:rsid w:val="00825460"/>
    <w:rsid w:val="00841508"/>
    <w:rsid w:val="00843B49"/>
    <w:rsid w:val="0085688C"/>
    <w:rsid w:val="00860BA6"/>
    <w:rsid w:val="00890A88"/>
    <w:rsid w:val="00891AB9"/>
    <w:rsid w:val="008E0942"/>
    <w:rsid w:val="00907BE2"/>
    <w:rsid w:val="00933B5B"/>
    <w:rsid w:val="00950C96"/>
    <w:rsid w:val="0095114D"/>
    <w:rsid w:val="009D1445"/>
    <w:rsid w:val="00A272DD"/>
    <w:rsid w:val="00A30AA5"/>
    <w:rsid w:val="00A472E9"/>
    <w:rsid w:val="00A673C7"/>
    <w:rsid w:val="00AA68A5"/>
    <w:rsid w:val="00B05312"/>
    <w:rsid w:val="00B061EE"/>
    <w:rsid w:val="00B30BCD"/>
    <w:rsid w:val="00B63D71"/>
    <w:rsid w:val="00B770DA"/>
    <w:rsid w:val="00B802EC"/>
    <w:rsid w:val="00BA0C87"/>
    <w:rsid w:val="00BC72EF"/>
    <w:rsid w:val="00BF08B4"/>
    <w:rsid w:val="00BF7E08"/>
    <w:rsid w:val="00C100EA"/>
    <w:rsid w:val="00C92836"/>
    <w:rsid w:val="00D106B8"/>
    <w:rsid w:val="00D11894"/>
    <w:rsid w:val="00D263F4"/>
    <w:rsid w:val="00D538CE"/>
    <w:rsid w:val="00D64CA8"/>
    <w:rsid w:val="00D66E2C"/>
    <w:rsid w:val="00D82386"/>
    <w:rsid w:val="00DE7AC6"/>
    <w:rsid w:val="00E32AA3"/>
    <w:rsid w:val="00E34C0E"/>
    <w:rsid w:val="00E44163"/>
    <w:rsid w:val="00E44E88"/>
    <w:rsid w:val="00E60171"/>
    <w:rsid w:val="00F219B9"/>
    <w:rsid w:val="00F241A6"/>
    <w:rsid w:val="00F30788"/>
    <w:rsid w:val="00F32FAC"/>
    <w:rsid w:val="00F82670"/>
    <w:rsid w:val="00FA2620"/>
    <w:rsid w:val="00FB45F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A3EC3"/>
  <w15:chartTrackingRefBased/>
  <w15:docId w15:val="{1261BC03-241D-4540-96C1-0816E86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0888"/>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D0888"/>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4D0888"/>
    <w:rPr>
      <w:rFonts w:ascii="Times New Roman" w:eastAsia="Times New Roman" w:hAnsi="Times New Roman" w:cs="Times New Roman"/>
      <w:b/>
      <w:spacing w:val="5"/>
      <w:kern w:val="28"/>
      <w:sz w:val="24"/>
      <w:szCs w:val="24"/>
    </w:rPr>
  </w:style>
  <w:style w:type="character" w:styleId="Hyperlink">
    <w:name w:val="Hyperlink"/>
    <w:rsid w:val="004D0888"/>
    <w:rPr>
      <w:color w:val="0000FF"/>
      <w:u w:val="single"/>
    </w:rPr>
  </w:style>
  <w:style w:type="paragraph" w:styleId="ListParagraph">
    <w:name w:val="List Paragraph"/>
    <w:basedOn w:val="Normal"/>
    <w:link w:val="ListParagraphChar"/>
    <w:uiPriority w:val="34"/>
    <w:qFormat/>
    <w:rsid w:val="004D0888"/>
    <w:pPr>
      <w:ind w:left="720"/>
      <w:jc w:val="left"/>
    </w:pPr>
    <w:rPr>
      <w:lang w:val="x-none" w:eastAsia="x-none"/>
    </w:rPr>
  </w:style>
  <w:style w:type="character" w:customStyle="1" w:styleId="ListParagraphChar">
    <w:name w:val="List Paragraph Char"/>
    <w:link w:val="ListParagraph"/>
    <w:uiPriority w:val="34"/>
    <w:rsid w:val="004D088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D0888"/>
    <w:pPr>
      <w:tabs>
        <w:tab w:val="center" w:pos="4153"/>
        <w:tab w:val="right" w:pos="8306"/>
      </w:tabs>
    </w:pPr>
  </w:style>
  <w:style w:type="character" w:customStyle="1" w:styleId="HeaderChar">
    <w:name w:val="Header Char"/>
    <w:basedOn w:val="DefaultParagraphFont"/>
    <w:link w:val="Header"/>
    <w:uiPriority w:val="99"/>
    <w:rsid w:val="004D0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88"/>
    <w:pPr>
      <w:tabs>
        <w:tab w:val="center" w:pos="4153"/>
        <w:tab w:val="right" w:pos="8306"/>
      </w:tabs>
    </w:pPr>
  </w:style>
  <w:style w:type="character" w:customStyle="1" w:styleId="FooterChar">
    <w:name w:val="Footer Char"/>
    <w:basedOn w:val="DefaultParagraphFont"/>
    <w:link w:val="Footer"/>
    <w:uiPriority w:val="99"/>
    <w:rsid w:val="004D08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28642">
      <w:bodyDiv w:val="1"/>
      <w:marLeft w:val="0"/>
      <w:marRight w:val="0"/>
      <w:marTop w:val="0"/>
      <w:marBottom w:val="0"/>
      <w:divBdr>
        <w:top w:val="none" w:sz="0" w:space="0" w:color="auto"/>
        <w:left w:val="none" w:sz="0" w:space="0" w:color="auto"/>
        <w:bottom w:val="none" w:sz="0" w:space="0" w:color="auto"/>
        <w:right w:val="none" w:sz="0" w:space="0" w:color="auto"/>
      </w:divBdr>
    </w:div>
    <w:div w:id="6950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gasnami@riga.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gasnami.lv/lv/par-mums/trauksmes-celsa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gasnami.lv/lv/par-mums/personas-datu-aizsardzib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igasnami.lv/lv/par-mums/personas-datu-aizsardzi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82717-B277-4AA7-AF78-BF2A67F84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5E5DF-837C-42C8-801D-A36FE4965E12}">
  <ds:schemaRefs>
    <ds:schemaRef ds:uri="http://schemas.microsoft.com/sharepoint/v3/contenttype/forms"/>
  </ds:schemaRefs>
</ds:datastoreItem>
</file>

<file path=customXml/itemProps3.xml><?xml version="1.0" encoding="utf-8"?>
<ds:datastoreItem xmlns:ds="http://schemas.openxmlformats.org/officeDocument/2006/customXml" ds:itemID="{F0F523BF-A4EC-4773-AECB-41493B7EAF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24085</Words>
  <Characters>13730</Characters>
  <Application>Microsoft Office Word</Application>
  <DocSecurity>8</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Ieva Ozoliņa (RN)</cp:lastModifiedBy>
  <cp:revision>46</cp:revision>
  <dcterms:created xsi:type="dcterms:W3CDTF">2020-03-12T09:52:00Z</dcterms:created>
  <dcterms:modified xsi:type="dcterms:W3CDTF">2022-06-07T13:05:00Z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