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444D7" w14:textId="2AC1FC6F" w:rsidR="00435DCF" w:rsidRDefault="00F804E1" w:rsidP="006E7FAB">
      <w:pPr>
        <w:ind w:left="-141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FE09CF" wp14:editId="35E126A6">
                <wp:simplePos x="0" y="0"/>
                <wp:positionH relativeFrom="column">
                  <wp:posOffset>1724025</wp:posOffset>
                </wp:positionH>
                <wp:positionV relativeFrom="paragraph">
                  <wp:posOffset>10160</wp:posOffset>
                </wp:positionV>
                <wp:extent cx="2200275" cy="371475"/>
                <wp:effectExtent l="0" t="0" r="28575" b="28575"/>
                <wp:wrapSquare wrapText="bothSides"/>
                <wp:docPr id="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C5D56" w14:textId="54A973C5" w:rsidR="00F804E1" w:rsidRPr="00F804E1" w:rsidRDefault="00F804E1" w:rsidP="00F804E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804E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ARKĀDIJAS PARKS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E09C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35.75pt;margin-top:.8pt;width:173.25pt;height:2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">
                <v:textbox>
                  <w:txbxContent>
                    <w:p w14:paraId="616C5D56" w14:textId="54A973C5" w:rsidR="00F804E1" w:rsidRPr="00F804E1" w:rsidRDefault="00F804E1" w:rsidP="00F804E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804E1">
                        <w:rPr>
                          <w:b/>
                          <w:bCs/>
                          <w:sz w:val="36"/>
                          <w:szCs w:val="36"/>
                        </w:rPr>
                        <w:t>ARKĀDIJAS PARKS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0D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E6CF9" wp14:editId="44F6E4C4">
                <wp:simplePos x="0" y="0"/>
                <wp:positionH relativeFrom="page">
                  <wp:posOffset>722630</wp:posOffset>
                </wp:positionH>
                <wp:positionV relativeFrom="paragraph">
                  <wp:posOffset>381635</wp:posOffset>
                </wp:positionV>
                <wp:extent cx="1990725" cy="514350"/>
                <wp:effectExtent l="0" t="0" r="28575" b="1905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B3818B" w14:textId="4B65BBC8" w:rsidR="000C0D0D" w:rsidRPr="000C0D0D" w:rsidRDefault="000C0D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C0D0D">
                              <w:rPr>
                                <w:b/>
                                <w:bCs/>
                              </w:rPr>
                              <w:t>Zemesgabala daļas ar kadastra Nr.</w:t>
                            </w:r>
                            <w:r w:rsidRPr="000C0D0D">
                              <w:rPr>
                                <w:rFonts w:eastAsia="Calibri"/>
                                <w:b/>
                                <w:bCs/>
                                <w:color w:val="00979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0D0D">
                              <w:rPr>
                                <w:b/>
                                <w:bCs/>
                              </w:rPr>
                              <w:t>01000550004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E6CF9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56.9pt;margin-top:30.05pt;width:156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" fillcolor="white [3201]" strokeweight=".5pt">
                <v:textbox>
                  <w:txbxContent>
                    <w:p w14:paraId="4FB3818B" w14:textId="4B65BBC8" w:rsidR="000C0D0D" w:rsidRPr="000C0D0D" w:rsidRDefault="000C0D0D">
                      <w:pPr>
                        <w:rPr>
                          <w:b/>
                          <w:bCs/>
                        </w:rPr>
                      </w:pPr>
                      <w:r w:rsidRPr="000C0D0D">
                        <w:rPr>
                          <w:b/>
                          <w:bCs/>
                        </w:rPr>
                        <w:t>Zemesgabala daļas ar kadastra Nr.</w:t>
                      </w:r>
                      <w:r w:rsidRPr="000C0D0D">
                        <w:rPr>
                          <w:rFonts w:eastAsia="Calibri"/>
                          <w:b/>
                          <w:bCs/>
                          <w:color w:val="009797"/>
                          <w:sz w:val="18"/>
                          <w:szCs w:val="18"/>
                        </w:rPr>
                        <w:t xml:space="preserve"> </w:t>
                      </w:r>
                      <w:r w:rsidRPr="000C0D0D">
                        <w:rPr>
                          <w:b/>
                          <w:bCs/>
                        </w:rPr>
                        <w:t>01000550004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7FA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1D5EB8" wp14:editId="7DDC4D3C">
                <wp:simplePos x="0" y="0"/>
                <wp:positionH relativeFrom="column">
                  <wp:posOffset>1271905</wp:posOffset>
                </wp:positionH>
                <wp:positionV relativeFrom="paragraph">
                  <wp:posOffset>3002280</wp:posOffset>
                </wp:positionV>
                <wp:extent cx="2225040" cy="767715"/>
                <wp:effectExtent l="0" t="0" r="22860" b="1333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E17B" w14:textId="65AA8B6A" w:rsidR="006E7FAB" w:rsidRPr="006E7FAB" w:rsidRDefault="006E7F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E7FAB">
                              <w:rPr>
                                <w:b/>
                                <w:bCs/>
                              </w:rPr>
                              <w:t>1.tirdz.vieta</w:t>
                            </w:r>
                          </w:p>
                          <w:p w14:paraId="3B92F4D6" w14:textId="77777777" w:rsidR="0043574E" w:rsidRPr="0043574E" w:rsidRDefault="006E7FAB" w:rsidP="0043574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Arkādijas parks </w:t>
                            </w:r>
                            <w:r w:rsidRPr="006E7FAB">
                              <w:rPr>
                                <w:i/>
                                <w:iCs/>
                              </w:rPr>
                              <w:t>(saldējum</w:t>
                            </w:r>
                            <w:r w:rsidR="0043574E">
                              <w:rPr>
                                <w:i/>
                                <w:iCs/>
                              </w:rPr>
                              <w:t xml:space="preserve">s, </w:t>
                            </w:r>
                            <w:r w:rsidR="0043574E" w:rsidRPr="0043574E">
                              <w:rPr>
                                <w:i/>
                                <w:iCs/>
                              </w:rPr>
                              <w:t>iznomājamās vietas platība ir 6m</w:t>
                            </w:r>
                            <w:r w:rsidR="0043574E" w:rsidRPr="0043574E">
                              <w:rPr>
                                <w:i/>
                                <w:iCs/>
                                <w:vertAlign w:val="superscript"/>
                              </w:rPr>
                              <w:t xml:space="preserve">2 </w:t>
                            </w:r>
                            <w:r w:rsidR="0043574E" w:rsidRPr="0043574E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5AB35F16" w14:textId="0FC7992D" w:rsidR="006E7FAB" w:rsidRDefault="006E7FAB"/>
                          <w:p w14:paraId="7239B8D6" w14:textId="77777777" w:rsidR="006E7FAB" w:rsidRDefault="006E7F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D5EB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00.15pt;margin-top:236.4pt;width:175.2pt;height:6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">
                <v:textbox>
                  <w:txbxContent>
                    <w:p w14:paraId="74C9E17B" w14:textId="65AA8B6A" w:rsidR="006E7FAB" w:rsidRPr="006E7FAB" w:rsidRDefault="006E7FAB">
                      <w:pPr>
                        <w:rPr>
                          <w:b/>
                          <w:bCs/>
                        </w:rPr>
                      </w:pPr>
                      <w:r w:rsidRPr="006E7FAB">
                        <w:rPr>
                          <w:b/>
                          <w:bCs/>
                        </w:rPr>
                        <w:t>1.tirdz.vieta</w:t>
                      </w:r>
                    </w:p>
                    <w:p w14:paraId="3B92F4D6" w14:textId="77777777" w:rsidR="0043574E" w:rsidRPr="0043574E" w:rsidRDefault="006E7FAB" w:rsidP="0043574E">
                      <w:pPr>
                        <w:rPr>
                          <w:i/>
                          <w:iCs/>
                        </w:rPr>
                      </w:pPr>
                      <w:r>
                        <w:t xml:space="preserve">Arkādijas parks </w:t>
                      </w:r>
                      <w:r w:rsidRPr="006E7FAB">
                        <w:rPr>
                          <w:i/>
                          <w:iCs/>
                        </w:rPr>
                        <w:t>(saldējum</w:t>
                      </w:r>
                      <w:r w:rsidR="0043574E">
                        <w:rPr>
                          <w:i/>
                          <w:iCs/>
                        </w:rPr>
                        <w:t xml:space="preserve">s, </w:t>
                      </w:r>
                      <w:r w:rsidR="0043574E" w:rsidRPr="0043574E">
                        <w:rPr>
                          <w:i/>
                          <w:iCs/>
                        </w:rPr>
                        <w:t>iznomājamās vietas platība ir 6m</w:t>
                      </w:r>
                      <w:r w:rsidR="0043574E" w:rsidRPr="0043574E">
                        <w:rPr>
                          <w:i/>
                          <w:iCs/>
                          <w:vertAlign w:val="superscript"/>
                        </w:rPr>
                        <w:t xml:space="preserve">2 </w:t>
                      </w:r>
                      <w:r w:rsidR="0043574E" w:rsidRPr="0043574E">
                        <w:rPr>
                          <w:i/>
                          <w:iCs/>
                        </w:rPr>
                        <w:t>)</w:t>
                      </w:r>
                    </w:p>
                    <w:p w14:paraId="5AB35F16" w14:textId="0FC7992D" w:rsidR="006E7FAB" w:rsidRDefault="006E7FAB"/>
                    <w:p w14:paraId="7239B8D6" w14:textId="77777777" w:rsidR="006E7FAB" w:rsidRDefault="006E7FAB"/>
                  </w:txbxContent>
                </v:textbox>
                <w10:wrap type="square"/>
              </v:shape>
            </w:pict>
          </mc:Fallback>
        </mc:AlternateContent>
      </w:r>
      <w:r w:rsidR="006E7FAB" w:rsidRPr="006E7FAB">
        <w:rPr>
          <w:noProof/>
        </w:rPr>
        <w:drawing>
          <wp:inline distT="0" distB="0" distL="0" distR="0" wp14:anchorId="423398A0" wp14:editId="2C7F2520">
            <wp:extent cx="7391753" cy="10458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224" cy="1046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DCF" w:rsidSect="006E7FAB">
      <w:pgSz w:w="11906" w:h="16838"/>
      <w:pgMar w:top="284" w:right="424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AB"/>
    <w:rsid w:val="000C0D0D"/>
    <w:rsid w:val="0043574E"/>
    <w:rsid w:val="00435DCF"/>
    <w:rsid w:val="006575BF"/>
    <w:rsid w:val="006E7FAB"/>
    <w:rsid w:val="008460DA"/>
    <w:rsid w:val="00F8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369F"/>
  <w15:chartTrackingRefBased/>
  <w15:docId w15:val="{BB298156-927D-4266-A198-C6D1A9BC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Urtāne</dc:creator>
  <cp:keywords/>
  <dc:description/>
  <cp:lastModifiedBy>Diāna Urtāne</cp:lastModifiedBy>
  <cp:revision>4</cp:revision>
  <dcterms:created xsi:type="dcterms:W3CDTF">2021-02-24T13:38:00Z</dcterms:created>
  <dcterms:modified xsi:type="dcterms:W3CDTF">2021-03-01T11:34:00Z</dcterms:modified>
</cp:coreProperties>
</file>